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C" w:rsidRPr="000474C7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bookmarkStart w:id="0" w:name="_GoBack"/>
      <w:bookmarkEnd w:id="0"/>
      <w:r w:rsidRPr="000474C7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0474C7" w:rsidRPr="000474C7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17</w:t>
      </w:r>
    </w:p>
    <w:p w:rsidR="00AE725B" w:rsidRPr="000474C7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0474C7" w:rsidRDefault="002C3BD5" w:rsidP="002C3BD5">
      <w:pPr>
        <w:keepNext/>
        <w:jc w:val="center"/>
        <w:rPr>
          <w:szCs w:val="16"/>
        </w:rPr>
      </w:pPr>
    </w:p>
    <w:p w:rsidR="002C3BD5" w:rsidRPr="000474C7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74C7">
        <w:rPr>
          <w:rFonts w:ascii="Times New Roman" w:hAnsi="Times New Roman" w:cs="Times New Roman"/>
          <w:b/>
          <w:sz w:val="22"/>
          <w:szCs w:val="22"/>
        </w:rPr>
        <w:t>ФОРМА №</w:t>
      </w:r>
      <w:r w:rsidR="000474C7" w:rsidRPr="000474C7">
        <w:rPr>
          <w:rFonts w:ascii="Times New Roman" w:hAnsi="Times New Roman" w:cs="Times New Roman"/>
          <w:b/>
          <w:sz w:val="22"/>
          <w:szCs w:val="22"/>
        </w:rPr>
        <w:t xml:space="preserve"> 17</w:t>
      </w:r>
    </w:p>
    <w:p w:rsidR="002C3BD5" w:rsidRPr="000474C7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0474C7">
        <w:rPr>
          <w:rFonts w:ascii="Times New Roman" w:hAnsi="Times New Roman" w:cs="Times New Roman"/>
          <w:b/>
          <w:sz w:val="22"/>
          <w:szCs w:val="22"/>
        </w:rPr>
        <w:t xml:space="preserve">(для очной формы обучения </w:t>
      </w:r>
      <w:r w:rsidR="00B177D0" w:rsidRPr="000474C7">
        <w:rPr>
          <w:rFonts w:ascii="Times New Roman" w:hAnsi="Times New Roman" w:cs="Times New Roman"/>
          <w:b/>
          <w:sz w:val="22"/>
          <w:szCs w:val="22"/>
        </w:rPr>
        <w:t>СПО</w:t>
      </w:r>
      <w:r w:rsidRPr="000474C7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0474C7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0474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0474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B177D0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образования</w:t>
      </w:r>
    </w:p>
    <w:p w:rsidR="004E5BDC" w:rsidRPr="000474C7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0474C7">
        <w:tc>
          <w:tcPr>
            <w:tcW w:w="5331" w:type="dxa"/>
            <w:shd w:val="clear" w:color="auto" w:fill="auto"/>
          </w:tcPr>
          <w:p w:rsidR="004E5BDC" w:rsidRPr="000474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0474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0474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0474C7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0474C7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0474C7">
              <w:rPr>
                <w:sz w:val="22"/>
                <w:szCs w:val="22"/>
              </w:rPr>
              <w:tab/>
              <w:t xml:space="preserve">             </w:t>
            </w:r>
            <w:r w:rsidRPr="000474C7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0474C7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0474C7">
        <w:rPr>
          <w:rFonts w:ascii="Times New Roman" w:hAnsi="Times New Roman"/>
          <w:sz w:val="22"/>
          <w:szCs w:val="22"/>
        </w:rPr>
        <w:t xml:space="preserve">№ 2134 </w:t>
      </w:r>
      <w:r w:rsidRPr="000474C7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6E14AF" w:rsidRPr="000474C7">
        <w:rPr>
          <w:rFonts w:ascii="Times New Roman" w:hAnsi="Times New Roman"/>
          <w:sz w:val="22"/>
          <w:szCs w:val="22"/>
        </w:rPr>
        <w:t>№</w:t>
      </w:r>
      <w:r w:rsidR="00F8612A" w:rsidRPr="000474C7">
        <w:rPr>
          <w:rFonts w:ascii="Times New Roman" w:hAnsi="Times New Roman"/>
          <w:sz w:val="22"/>
          <w:szCs w:val="22"/>
        </w:rPr>
        <w:t>____</w:t>
      </w:r>
      <w:r w:rsidRPr="000474C7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государственной аккредитации </w:t>
      </w:r>
      <w:r w:rsidR="002C3BD5" w:rsidRPr="000474C7">
        <w:rPr>
          <w:rFonts w:ascii="Times New Roman" w:hAnsi="Times New Roman"/>
          <w:sz w:val="22"/>
          <w:szCs w:val="22"/>
        </w:rPr>
        <w:t xml:space="preserve">№ 2025 </w:t>
      </w:r>
      <w:r w:rsidRPr="000474C7">
        <w:rPr>
          <w:rFonts w:ascii="Times New Roman" w:hAnsi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0474C7">
        <w:rPr>
          <w:rFonts w:ascii="Times New Roman" w:hAnsi="Times New Roman"/>
          <w:sz w:val="22"/>
          <w:szCs w:val="22"/>
        </w:rPr>
        <w:t xml:space="preserve">№ </w:t>
      </w:r>
      <w:r w:rsidR="00F8612A" w:rsidRPr="000474C7">
        <w:rPr>
          <w:rFonts w:ascii="Times New Roman" w:hAnsi="Times New Roman"/>
          <w:sz w:val="22"/>
          <w:szCs w:val="22"/>
        </w:rPr>
        <w:t>____</w:t>
      </w:r>
      <w:r w:rsidRPr="000474C7">
        <w:rPr>
          <w:rFonts w:ascii="Times New Roman" w:hAnsi="Times New Roman"/>
          <w:sz w:val="22"/>
          <w:szCs w:val="22"/>
        </w:rPr>
        <w:t xml:space="preserve">), выданного Федеральной службой по надзору в сфере образования и науки (срок действия– </w:t>
      </w:r>
      <w:r w:rsidRPr="000474C7">
        <w:rPr>
          <w:rFonts w:ascii="Times New Roman" w:hAnsi="Times New Roman"/>
          <w:sz w:val="22"/>
          <w:szCs w:val="22"/>
          <w:lang w:val="en-US"/>
        </w:rPr>
        <w:t>c</w:t>
      </w:r>
      <w:r w:rsidRPr="000474C7">
        <w:rPr>
          <w:rFonts w:ascii="Times New Roman" w:hAnsi="Times New Roman"/>
          <w:sz w:val="22"/>
          <w:szCs w:val="22"/>
        </w:rPr>
        <w:t xml:space="preserve"> 21.06.2016 по 10.06.2020), именуемое в дальнейшем «Исполнитель», в лице _____________ </w:t>
      </w:r>
      <w:r w:rsidRPr="000474C7">
        <w:rPr>
          <w:rFonts w:ascii="Times New Roman" w:hAnsi="Times New Roman"/>
          <w:i/>
          <w:sz w:val="22"/>
          <w:szCs w:val="22"/>
        </w:rPr>
        <w:t>(должность, Ф.И.О.)</w:t>
      </w:r>
      <w:r w:rsidRPr="000474C7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0474C7">
        <w:rPr>
          <w:rFonts w:ascii="Times New Roman" w:hAnsi="Times New Roman"/>
          <w:sz w:val="22"/>
          <w:szCs w:val="22"/>
        </w:rPr>
        <w:t>__.__.</w:t>
      </w:r>
      <w:r w:rsidRPr="000474C7">
        <w:rPr>
          <w:rFonts w:ascii="Times New Roman" w:hAnsi="Times New Roman"/>
          <w:sz w:val="22"/>
          <w:szCs w:val="22"/>
        </w:rPr>
        <w:t xml:space="preserve"> 201__ (срок действия - с </w:t>
      </w:r>
      <w:r w:rsidR="002C3BD5" w:rsidRPr="000474C7">
        <w:rPr>
          <w:rFonts w:ascii="Times New Roman" w:hAnsi="Times New Roman"/>
          <w:sz w:val="22"/>
          <w:szCs w:val="22"/>
        </w:rPr>
        <w:t xml:space="preserve">__.__. 201__ </w:t>
      </w:r>
      <w:r w:rsidRPr="000474C7">
        <w:rPr>
          <w:rFonts w:ascii="Times New Roman" w:hAnsi="Times New Roman"/>
          <w:sz w:val="22"/>
          <w:szCs w:val="22"/>
        </w:rPr>
        <w:t xml:space="preserve">по </w:t>
      </w:r>
      <w:r w:rsidR="002C3BD5" w:rsidRPr="000474C7">
        <w:rPr>
          <w:rFonts w:ascii="Times New Roman" w:hAnsi="Times New Roman"/>
          <w:sz w:val="22"/>
          <w:szCs w:val="22"/>
        </w:rPr>
        <w:t>__.__. 201__</w:t>
      </w:r>
      <w:r w:rsidRPr="000474C7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0474C7">
        <w:rPr>
          <w:rFonts w:ascii="Times New Roman" w:hAnsi="Times New Roman"/>
          <w:i/>
          <w:sz w:val="22"/>
          <w:szCs w:val="22"/>
        </w:rPr>
        <w:t>(</w:t>
      </w:r>
      <w:r w:rsidR="002C3BD5" w:rsidRPr="000474C7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0474C7">
        <w:rPr>
          <w:rFonts w:ascii="Times New Roman" w:hAnsi="Times New Roman"/>
          <w:i/>
          <w:sz w:val="22"/>
          <w:szCs w:val="22"/>
        </w:rPr>
        <w:t>)</w:t>
      </w:r>
      <w:r w:rsidRPr="000474C7">
        <w:rPr>
          <w:rFonts w:ascii="Times New Roman" w:hAnsi="Times New Roman"/>
          <w:sz w:val="22"/>
          <w:szCs w:val="22"/>
        </w:rPr>
        <w:t>,</w:t>
      </w:r>
      <w:r w:rsidR="002C3BD5" w:rsidRPr="000474C7">
        <w:rPr>
          <w:rFonts w:ascii="Times New Roman" w:hAnsi="Times New Roman"/>
          <w:sz w:val="22"/>
          <w:szCs w:val="22"/>
        </w:rPr>
        <w:t xml:space="preserve"> действующего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0474C7">
        <w:rPr>
          <w:rFonts w:cs="Liberation Serif"/>
          <w:sz w:val="22"/>
          <w:szCs w:val="22"/>
        </w:rPr>
        <w:t>с одной стороны</w:t>
      </w:r>
      <w:r w:rsidR="002C3BD5" w:rsidRPr="000474C7">
        <w:rPr>
          <w:rFonts w:ascii="Times New Roman" w:hAnsi="Times New Roman"/>
          <w:sz w:val="22"/>
          <w:szCs w:val="22"/>
        </w:rPr>
        <w:t>,</w:t>
      </w:r>
    </w:p>
    <w:p w:rsidR="002C3BD5" w:rsidRPr="000474C7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0474C7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(</w:t>
      </w:r>
      <w:r w:rsidRPr="000474C7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0474C7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0474C7">
        <w:rPr>
          <w:rFonts w:ascii="Times New Roman" w:hAnsi="Times New Roman"/>
          <w:sz w:val="22"/>
          <w:szCs w:val="22"/>
        </w:rPr>
        <w:t>)</w:t>
      </w:r>
    </w:p>
    <w:p w:rsidR="00204AEE" w:rsidRPr="000474C7" w:rsidRDefault="00204AEE" w:rsidP="00204AEE">
      <w:pPr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0474C7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(</w:t>
      </w:r>
      <w:r w:rsidRPr="000474C7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0474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0474C7">
        <w:rPr>
          <w:rFonts w:ascii="Times New Roman" w:hAnsi="Times New Roman"/>
          <w:sz w:val="22"/>
          <w:szCs w:val="22"/>
        </w:rPr>
        <w:t>)</w:t>
      </w:r>
    </w:p>
    <w:p w:rsidR="00204AEE" w:rsidRPr="000474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0474C7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0474C7">
        <w:rPr>
          <w:rFonts w:ascii="Times New Roman" w:hAnsi="Times New Roman"/>
          <w:sz w:val="22"/>
          <w:szCs w:val="22"/>
        </w:rPr>
        <w:t>,</w:t>
      </w:r>
    </w:p>
    <w:p w:rsidR="00204AEE" w:rsidRPr="000474C7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(</w:t>
      </w:r>
      <w:r w:rsidRPr="000474C7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0474C7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0474C7">
        <w:rPr>
          <w:rFonts w:ascii="Times New Roman" w:hAnsi="Times New Roman"/>
          <w:sz w:val="22"/>
          <w:szCs w:val="22"/>
        </w:rPr>
        <w:t>)</w:t>
      </w:r>
    </w:p>
    <w:p w:rsidR="00204AEE" w:rsidRPr="000474C7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0474C7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0474C7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0474C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0474C7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0474C7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0474C7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0474C7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0474C7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0474C7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0474C7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0474C7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0474C7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0519D6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0519D6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0474C7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0474C7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0474C7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0474C7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0474C7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0474C7">
        <w:rPr>
          <w:rFonts w:ascii="Times New Roman" w:hAnsi="Times New Roman"/>
          <w:i/>
        </w:rPr>
        <w:t>ненужное вычеркнуть</w:t>
      </w:r>
      <w:r w:rsidRPr="000474C7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B177D0" w:rsidRPr="000474C7">
        <w:rPr>
          <w:rFonts w:ascii="Times New Roman" w:hAnsi="Times New Roman"/>
        </w:rPr>
        <w:t>среднего профессионального образования</w:t>
      </w:r>
      <w:r w:rsidR="00765091" w:rsidRPr="000474C7">
        <w:rPr>
          <w:rFonts w:ascii="Times New Roman" w:hAnsi="Times New Roman"/>
        </w:rPr>
        <w:t xml:space="preserve"> – программе подготовки квалифицированных рабочих, служащих/ программе подготовки специалистов среднего звена (</w:t>
      </w:r>
      <w:r w:rsidR="00765091" w:rsidRPr="000474C7">
        <w:rPr>
          <w:rFonts w:ascii="Times New Roman" w:hAnsi="Times New Roman"/>
          <w:i/>
        </w:rPr>
        <w:t>нужное подчеркнуть</w:t>
      </w:r>
      <w:r w:rsidR="00765091" w:rsidRPr="000474C7">
        <w:rPr>
          <w:rFonts w:ascii="Times New Roman" w:hAnsi="Times New Roman"/>
        </w:rPr>
        <w:t>)</w:t>
      </w:r>
      <w:r w:rsidR="0041137D" w:rsidRPr="000474C7">
        <w:rPr>
          <w:rFonts w:ascii="Times New Roman" w:hAnsi="Times New Roman"/>
        </w:rPr>
        <w:t xml:space="preserve"> </w:t>
      </w:r>
      <w:r w:rsidR="00285FEA" w:rsidRPr="000474C7">
        <w:rPr>
          <w:rFonts w:ascii="Times New Roman" w:hAnsi="Times New Roman"/>
        </w:rPr>
        <w:t xml:space="preserve">(далее - образовательная программа) </w:t>
      </w:r>
      <w:r w:rsidRPr="000474C7">
        <w:rPr>
          <w:rFonts w:ascii="Times New Roman" w:hAnsi="Times New Roman"/>
        </w:rPr>
        <w:t xml:space="preserve">по </w:t>
      </w:r>
      <w:r w:rsidR="00F52012">
        <w:rPr>
          <w:rFonts w:ascii="Times New Roman" w:hAnsi="Times New Roman"/>
        </w:rPr>
        <w:t>специальности</w:t>
      </w:r>
      <w:r w:rsidRPr="000474C7">
        <w:rPr>
          <w:rFonts w:ascii="Times New Roman" w:hAnsi="Times New Roman"/>
        </w:rPr>
        <w:t xml:space="preserve"> </w:t>
      </w:r>
      <w:r w:rsidR="00F52012">
        <w:rPr>
          <w:rFonts w:ascii="Times New Roman" w:hAnsi="Times New Roman"/>
        </w:rPr>
        <w:t>__________</w:t>
      </w:r>
      <w:r w:rsidR="00285FEA" w:rsidRPr="000474C7">
        <w:rPr>
          <w:rFonts w:ascii="Times New Roman" w:hAnsi="Times New Roman"/>
        </w:rPr>
        <w:t>_</w:t>
      </w:r>
      <w:r w:rsidRPr="000474C7">
        <w:rPr>
          <w:rFonts w:ascii="Times New Roman" w:hAnsi="Times New Roman"/>
        </w:rPr>
        <w:t>_______________________</w:t>
      </w:r>
      <w:r w:rsidR="00765091" w:rsidRPr="000474C7">
        <w:rPr>
          <w:rFonts w:ascii="Times New Roman" w:hAnsi="Times New Roman"/>
        </w:rPr>
        <w:t>__</w:t>
      </w:r>
      <w:r w:rsidRPr="000474C7">
        <w:rPr>
          <w:rFonts w:ascii="Times New Roman" w:hAnsi="Times New Roman"/>
        </w:rPr>
        <w:t>_________________________</w:t>
      </w:r>
      <w:r w:rsidR="00204AEE" w:rsidRPr="000474C7">
        <w:rPr>
          <w:rFonts w:ascii="Times New Roman" w:hAnsi="Times New Roman"/>
        </w:rPr>
        <w:t>_</w:t>
      </w:r>
      <w:r w:rsidRPr="000474C7">
        <w:rPr>
          <w:rFonts w:ascii="Times New Roman" w:hAnsi="Times New Roman"/>
        </w:rPr>
        <w:t>______________</w:t>
      </w:r>
      <w:r w:rsidR="0041137D" w:rsidRPr="000474C7">
        <w:rPr>
          <w:rFonts w:ascii="Times New Roman" w:hAnsi="Times New Roman"/>
        </w:rPr>
        <w:t>___</w:t>
      </w:r>
      <w:r w:rsidR="00BC6C63" w:rsidRPr="000474C7">
        <w:rPr>
          <w:rFonts w:ascii="Times New Roman" w:hAnsi="Times New Roman"/>
        </w:rPr>
        <w:t>_____</w:t>
      </w:r>
    </w:p>
    <w:p w:rsidR="00D54BB4" w:rsidRPr="000474C7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0474C7">
        <w:rPr>
          <w:rFonts w:ascii="Times New Roman" w:hAnsi="Times New Roman"/>
          <w:sz w:val="18"/>
          <w:szCs w:val="18"/>
        </w:rPr>
        <w:t>(</w:t>
      </w:r>
      <w:r w:rsidRPr="000474C7">
        <w:rPr>
          <w:rFonts w:ascii="Times New Roman" w:hAnsi="Times New Roman"/>
          <w:i/>
          <w:sz w:val="18"/>
          <w:szCs w:val="18"/>
        </w:rPr>
        <w:t xml:space="preserve">указать код, наименование </w:t>
      </w:r>
      <w:r w:rsidR="0007633E">
        <w:rPr>
          <w:rFonts w:ascii="Times New Roman" w:hAnsi="Times New Roman"/>
          <w:i/>
          <w:sz w:val="18"/>
          <w:szCs w:val="18"/>
        </w:rPr>
        <w:t>специальности</w:t>
      </w:r>
      <w:r w:rsidRPr="000474C7">
        <w:rPr>
          <w:rFonts w:ascii="Times New Roman" w:hAnsi="Times New Roman"/>
          <w:sz w:val="18"/>
          <w:szCs w:val="18"/>
        </w:rPr>
        <w:t>)</w:t>
      </w:r>
    </w:p>
    <w:p w:rsidR="00D54BB4" w:rsidRPr="000474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0474C7">
        <w:rPr>
          <w:rFonts w:ascii="Times New Roman" w:hAnsi="Times New Roman"/>
          <w:sz w:val="22"/>
          <w:szCs w:val="22"/>
        </w:rPr>
        <w:t xml:space="preserve">образовательной </w:t>
      </w:r>
      <w:r w:rsidRPr="000474C7">
        <w:rPr>
          <w:rFonts w:ascii="Times New Roman" w:hAnsi="Times New Roman"/>
          <w:sz w:val="22"/>
          <w:szCs w:val="22"/>
        </w:rPr>
        <w:t>программы</w:t>
      </w:r>
      <w:r w:rsidR="00BC6C63" w:rsidRPr="000474C7">
        <w:rPr>
          <w:rFonts w:ascii="Times New Roman" w:hAnsi="Times New Roman"/>
          <w:sz w:val="22"/>
          <w:szCs w:val="22"/>
        </w:rPr>
        <w:t xml:space="preserve"> </w:t>
      </w:r>
      <w:r w:rsidR="00285FEA" w:rsidRPr="000474C7">
        <w:rPr>
          <w:rFonts w:ascii="Times New Roman" w:hAnsi="Times New Roman"/>
          <w:sz w:val="22"/>
          <w:szCs w:val="22"/>
        </w:rPr>
        <w:t>_____</w:t>
      </w:r>
      <w:r w:rsidR="00BC6C63" w:rsidRPr="000474C7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0474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 xml:space="preserve">по </w:t>
      </w:r>
      <w:r w:rsidR="00204AEE" w:rsidRPr="000474C7">
        <w:rPr>
          <w:rFonts w:ascii="Times New Roman" w:hAnsi="Times New Roman"/>
          <w:sz w:val="22"/>
          <w:szCs w:val="22"/>
        </w:rPr>
        <w:t>очной</w:t>
      </w:r>
      <w:r w:rsidR="0041137D" w:rsidRPr="000474C7">
        <w:rPr>
          <w:rFonts w:ascii="Times New Roman" w:hAnsi="Times New Roman"/>
          <w:sz w:val="22"/>
          <w:szCs w:val="22"/>
        </w:rPr>
        <w:t xml:space="preserve"> </w:t>
      </w:r>
      <w:r w:rsidRPr="000474C7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0474C7">
        <w:rPr>
          <w:rFonts w:ascii="Times New Roman" w:hAnsi="Times New Roman"/>
          <w:sz w:val="22"/>
          <w:szCs w:val="22"/>
        </w:rPr>
        <w:t>среднего профессионального</w:t>
      </w:r>
      <w:r w:rsidRPr="000474C7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0474C7">
        <w:rPr>
          <w:rFonts w:ascii="Times New Roman" w:hAnsi="Times New Roman"/>
          <w:i/>
          <w:sz w:val="22"/>
          <w:szCs w:val="22"/>
        </w:rPr>
        <w:t>нужное подчеркнуть</w:t>
      </w:r>
      <w:r w:rsidRPr="000474C7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0474C7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0474C7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0474C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0474C7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0474C7">
        <w:rPr>
          <w:rFonts w:ascii="Times New Roman" w:hAnsi="Times New Roman"/>
          <w:sz w:val="22"/>
          <w:szCs w:val="22"/>
        </w:rPr>
        <w:t xml:space="preserve"> (</w:t>
      </w:r>
      <w:r w:rsidR="00285FEA" w:rsidRPr="000474C7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0474C7">
        <w:rPr>
          <w:rFonts w:ascii="Times New Roman" w:hAnsi="Times New Roman"/>
          <w:sz w:val="22"/>
          <w:szCs w:val="22"/>
        </w:rPr>
        <w:t>)</w:t>
      </w:r>
      <w:r w:rsidR="00B177D0" w:rsidRPr="000474C7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0474C7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0474C7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</w:t>
      </w:r>
      <w:r w:rsidR="00285FEA" w:rsidRPr="000474C7">
        <w:rPr>
          <w:rFonts w:ascii="Times New Roman" w:hAnsi="Times New Roman"/>
          <w:sz w:val="22"/>
          <w:szCs w:val="22"/>
        </w:rPr>
        <w:lastRenderedPageBreak/>
        <w:t xml:space="preserve"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285FEA" w:rsidRPr="000474C7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4146C" w:rsidRPr="000474C7">
        <w:rPr>
          <w:rFonts w:ascii="Times New Roman" w:hAnsi="Times New Roman"/>
          <w:sz w:val="22"/>
          <w:szCs w:val="22"/>
        </w:rPr>
        <w:t xml:space="preserve"> </w:t>
      </w:r>
      <w:r w:rsidR="00B177D0" w:rsidRPr="000474C7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0474C7">
        <w:rPr>
          <w:rFonts w:ascii="Times New Roman" w:hAnsi="Times New Roman"/>
          <w:sz w:val="22"/>
          <w:szCs w:val="22"/>
        </w:rPr>
        <w:t xml:space="preserve"> </w:t>
      </w:r>
      <w:r w:rsidR="00BD34EA" w:rsidRPr="000474C7">
        <w:rPr>
          <w:rFonts w:ascii="Times New Roman" w:hAnsi="Times New Roman"/>
          <w:sz w:val="22"/>
          <w:szCs w:val="22"/>
        </w:rPr>
        <w:t>(</w:t>
      </w:r>
      <w:r w:rsidR="00BD34EA" w:rsidRPr="000474C7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0474C7">
        <w:rPr>
          <w:rFonts w:ascii="Times New Roman" w:hAnsi="Times New Roman"/>
          <w:sz w:val="22"/>
          <w:szCs w:val="22"/>
        </w:rPr>
        <w:t>)</w:t>
      </w:r>
      <w:r w:rsidR="00B177D0" w:rsidRPr="000474C7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0474C7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0474C7">
        <w:rPr>
          <w:rFonts w:ascii="Times New Roman" w:hAnsi="Times New Roman"/>
          <w:sz w:val="22"/>
          <w:szCs w:val="22"/>
        </w:rPr>
        <w:t xml:space="preserve">. </w:t>
      </w:r>
      <w:r w:rsidRPr="000474C7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0474C7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0474C7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0474C7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0474C7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6E14AF" w:rsidRPr="000474C7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0474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0474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0474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6E14AF" w:rsidRPr="000474C7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0474C7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0474C7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E470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0474C7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</w:t>
      </w:r>
      <w:r w:rsidR="00837D5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0474C7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пунктами 3.3, 3.5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0474C7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6E32A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F255C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Ежегодно до 01 сентября текущего года подписывать дополнительное соглашение к настоящему </w:t>
      </w:r>
      <w:r w:rsidR="006E14AF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Договору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 изменении стоимости обучения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0474C7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 своему желанию участвовать в развитии материально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прохождение Обучающимся производственной практики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Участвовать в трудоустройстве Обучающегося по окончании обучения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837D5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D96BC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0474C7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B1AA9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0474C7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2.6.3. Принимать в порядке, установленном локальными нормативными актами, участие в социально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6E14AF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0474C7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0474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6E14AF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Стоимость обучения за 1 курс </w:t>
      </w:r>
      <w:r w:rsidR="002B7DF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(для восстанавливающихся: за ______ семестр(ы) ____ курса) 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201</w:t>
      </w:r>
      <w:r w:rsidR="002572F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/201</w:t>
      </w:r>
      <w:r w:rsidR="002572F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учебного года составляет в соответствии со сметой на обучение </w:t>
      </w:r>
      <w:r w:rsidR="0011695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201</w:t>
      </w:r>
      <w:r w:rsidR="002572F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11695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/201</w:t>
      </w:r>
      <w:r w:rsidR="002572F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DF1921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учебный год ______ (</w:t>
      </w:r>
      <w:r w:rsidR="006E14AF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</w:t>
      </w:r>
      <w:r w:rsidR="00596FC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96FC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1137D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 Заказчик оплачивает за обучение Обучающегося сумму в размере 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AB66AE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AB66AE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41137D">
      <w:pPr>
        <w:jc w:val="both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 Обучающийся оплачивает оставшуюся сумму в размере 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AB66AE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AB66AE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B482F" w:rsidRPr="000474C7" w:rsidRDefault="000D5322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</w:t>
      </w:r>
      <w:r w:rsidR="000B482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(для </w:t>
      </w:r>
      <w:proofErr w:type="spellStart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нечетный семестр (3, 5, 7 и т.д.): за____ курс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</w:t>
      </w:r>
      <w:r w:rsidR="00F3692E" w:rsidRPr="000474C7">
        <w:rPr>
          <w:rFonts w:ascii="Times New Roman" w:eastAsia="Times New Roman" w:hAnsi="Times New Roman" w:cs="Liberation Serif"/>
          <w:bCs/>
          <w:sz w:val="22"/>
          <w:szCs w:val="22"/>
          <w:lang w:eastAsia="ru-RU" w:bidi="ar-SA"/>
        </w:rPr>
        <w:t xml:space="preserve">: 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______ семестр ____ курса) в размере не менее 50% суммы, указанной в </w:t>
      </w:r>
      <w:r w:rsidR="004B65E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пункте 3.2. настоящего Договора (для </w:t>
      </w:r>
      <w:proofErr w:type="spellStart"/>
      <w:r w:rsidR="004B65E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4B65E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или нечётный семестр выпускного курса: в размере не менее 100% за учебный год),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F3692E" w:rsidRPr="000474C7" w:rsidRDefault="004B65ED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оплачивается полностью или частями до 10 февраля текущего учебного года.</w:t>
      </w:r>
    </w:p>
    <w:p w:rsidR="004E5BDC" w:rsidRPr="000474C7" w:rsidRDefault="0073349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  <w:r w:rsidR="00AE725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3.4. Стоимость обучения на последующих курсах устанавливается в соответствии со сметой, утвержденной на учебный год с учетом п. 2.2.4 настоящего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Договора</w:t>
      </w:r>
      <w:r w:rsidR="00AE725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 оговаривается в дополнительных соглашениях к настоящему Договору. При отказе Заказчика (Обучающегося) от подписания дополнительного соглашения Исполнитель вправе расторгнуть настоящий Договор в одностороннем порядке</w:t>
      </w:r>
      <w:r w:rsidR="00AE725B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0474C7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3.5. Оплата за обучение на последующих курсах производится до 10 сентября в размере не менее 50% стоимости обучения Обучающегося, указанной в дополнительном соглашении. Оставшаяся часть стоимости оплачивается полностью или частями до 10 февраля текущего учебного года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519D6" w:rsidRPr="000474C7" w:rsidRDefault="000519D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hAnsi="Times New Roman" w:cs="Times New Roman"/>
          <w:color w:val="000000" w:themeColor="text1"/>
          <w:sz w:val="22"/>
          <w:szCs w:val="22"/>
        </w:rPr>
        <w:t>Для обучающихся выпускных курсов оставшаяся часть стоимости оплачивается не позднее, чем за 10 банковских дней до начала государственной итоговой аттестации.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AE725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0474C7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0474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0474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4.4.2.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0474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0474C7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6C2DC9" w:rsidRPr="000474C7" w:rsidRDefault="006C2DC9" w:rsidP="006C2DC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0474C7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0474C7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посредниками</w:t>
      </w:r>
      <w:r w:rsidR="000539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Исполнитель вправе снизить стоимость платной образовательной услуги по Договору Обучающемуся, достигшему успехов в </w:t>
      </w:r>
      <w:r w:rsidR="007B3E0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различных видах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деятельности</w:t>
      </w:r>
      <w:r w:rsidR="007B3E0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соответствии с локальными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нормативными </w:t>
      </w:r>
      <w:r w:rsidR="007B3E0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актами)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0474C7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Обучающийся ознакомлен с Уставом </w:t>
      </w:r>
      <w:r w:rsidR="00D966B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0474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212ED" w:rsidRPr="000474C7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CF449E" w:rsidRPr="000474C7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9E" w:rsidRPr="000474C7" w:rsidRDefault="00CF449E">
            <w:pPr>
              <w:jc w:val="center"/>
              <w:rPr>
                <w:rFonts w:ascii="Times New Roman" w:eastAsia="Times New Roman" w:hAnsi="Times New Roman" w:cs="Liberation Serif"/>
                <w:b/>
                <w:kern w:val="2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49E" w:rsidRPr="000474C7" w:rsidRDefault="00CF449E">
            <w:pPr>
              <w:jc w:val="center"/>
              <w:rPr>
                <w:rFonts w:ascii="Times New Roman" w:eastAsia="Times New Roman" w:hAnsi="Times New Roman" w:cs="Liberation Serif"/>
                <w:b/>
                <w:kern w:val="2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49E" w:rsidRPr="000474C7" w:rsidRDefault="00CF449E">
            <w:pPr>
              <w:jc w:val="center"/>
              <w:rPr>
                <w:kern w:val="2"/>
                <w:sz w:val="22"/>
                <w:szCs w:val="22"/>
              </w:rPr>
            </w:pPr>
            <w:r w:rsidRPr="000474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0474C7" w:rsidTr="00563666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0474C7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0474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0474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0474C7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0474C7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0474C7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0474C7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0474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0474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0474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0474C7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2C4399" w:rsidRPr="000474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0474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0474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0474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0474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0474C7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Тел.: +7(___)-_____________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0474C7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</w:t>
            </w:r>
            <w:r w:rsidR="00622210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,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г. Тюмень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 047102001</w:t>
            </w:r>
          </w:p>
          <w:p w:rsidR="00833BF0" w:rsidRPr="000474C7" w:rsidRDefault="00833BF0" w:rsidP="0056339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Расчетный счет  40501810</w:t>
            </w:r>
            <w:r w:rsidR="009272E0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165772500002</w:t>
            </w:r>
            <w:r w:rsidR="0056339C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(справочно: код ТОФК 6700) 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0474C7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0474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0474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0474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0474C7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BC68FE" w:rsidRPr="000474C7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0474C7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Место нахождения</w:t>
            </w:r>
            <w:r w:rsidR="007D69F5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0474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6"/>
            </w:r>
            <w:r w:rsidR="00BC68FE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0474C7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0474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="00964AED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0474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0474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0474C7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0474C7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0474C7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33BF0" w:rsidRPr="000474C7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0474C7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0474C7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0474C7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0474C7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0474C7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0474C7" w:rsidRDefault="003E1870" w:rsidP="00833BF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0474C7">
              <w:rPr>
                <w:b/>
                <w:i/>
                <w:color w:val="000000"/>
                <w:sz w:val="22"/>
                <w:szCs w:val="22"/>
              </w:rPr>
              <w:t>Е</w:t>
            </w:r>
            <w:r w:rsidR="002C4399" w:rsidRPr="000474C7">
              <w:rPr>
                <w:b/>
                <w:i/>
                <w:color w:val="000000"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lastRenderedPageBreak/>
              <w:t>______________________________</w:t>
            </w:r>
          </w:p>
          <w:p w:rsidR="00833BF0" w:rsidRPr="000474C7" w:rsidRDefault="00B44415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0474C7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33BF0" w:rsidRPr="000474C7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0474C7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D65419" w:rsidRPr="000474C7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0474C7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0474C7" w:rsidRDefault="00D65419" w:rsidP="00D65419">
            <w:pPr>
              <w:jc w:val="center"/>
              <w:rPr>
                <w:sz w:val="22"/>
                <w:szCs w:val="22"/>
              </w:rPr>
            </w:pPr>
            <w:r w:rsidRPr="000474C7">
              <w:rPr>
                <w:sz w:val="22"/>
                <w:szCs w:val="22"/>
              </w:rPr>
              <w:t>СОГЛАСОВАНО</w:t>
            </w:r>
          </w:p>
          <w:p w:rsidR="00833BF0" w:rsidRPr="000474C7" w:rsidRDefault="00833BF0" w:rsidP="00833BF0">
            <w:pPr>
              <w:rPr>
                <w:sz w:val="22"/>
                <w:szCs w:val="22"/>
              </w:rPr>
            </w:pPr>
            <w:r w:rsidRPr="000474C7">
              <w:rPr>
                <w:sz w:val="22"/>
                <w:szCs w:val="22"/>
              </w:rPr>
              <w:t>Подпись</w:t>
            </w:r>
          </w:p>
          <w:p w:rsidR="00833BF0" w:rsidRPr="000474C7" w:rsidRDefault="00833BF0" w:rsidP="00833BF0">
            <w:pPr>
              <w:rPr>
                <w:sz w:val="22"/>
                <w:szCs w:val="22"/>
              </w:rPr>
            </w:pPr>
            <w:r w:rsidRPr="000474C7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0474C7" w:rsidRDefault="00D65419" w:rsidP="00833BF0">
            <w:pPr>
              <w:rPr>
                <w:sz w:val="22"/>
                <w:szCs w:val="22"/>
              </w:rPr>
            </w:pPr>
          </w:p>
          <w:p w:rsidR="00D65419" w:rsidRPr="000474C7" w:rsidRDefault="00D65419" w:rsidP="00833BF0">
            <w:pPr>
              <w:rPr>
                <w:sz w:val="22"/>
                <w:szCs w:val="22"/>
              </w:rPr>
            </w:pPr>
            <w:r w:rsidRPr="000474C7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0474C7" w:rsidRDefault="00D65419" w:rsidP="00833BF0">
            <w:pPr>
              <w:rPr>
                <w:sz w:val="22"/>
                <w:szCs w:val="22"/>
              </w:rPr>
            </w:pPr>
          </w:p>
        </w:tc>
      </w:tr>
      <w:tr w:rsidR="00833BF0" w:rsidRPr="000474C7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0474C7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0474C7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0474C7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0474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0474C7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74C7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0474C7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74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0474C7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0474C7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94" w:rsidRDefault="004F6694" w:rsidP="0005414B">
      <w:r>
        <w:separator/>
      </w:r>
    </w:p>
  </w:endnote>
  <w:endnote w:type="continuationSeparator" w:id="0">
    <w:p w:rsidR="004F6694" w:rsidRDefault="004F6694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94" w:rsidRDefault="004F6694" w:rsidP="0005414B">
      <w:r>
        <w:separator/>
      </w:r>
    </w:p>
  </w:footnote>
  <w:footnote w:type="continuationSeparator" w:id="0">
    <w:p w:rsidR="004F6694" w:rsidRDefault="004F6694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</w:p>
  </w:footnote>
  <w:footnote w:id="4">
    <w:p w:rsidR="00733493" w:rsidRPr="00264238" w:rsidRDefault="00733493">
      <w:pPr>
        <w:pStyle w:val="af1"/>
      </w:pPr>
      <w:r w:rsidRPr="00264238">
        <w:rPr>
          <w:rStyle w:val="af3"/>
        </w:rPr>
        <w:footnoteRef/>
      </w:r>
      <w:r w:rsidRPr="00264238">
        <w:t xml:space="preserve"> При восстановлении на последний год (семестр) обучения настоящий пункт не требуется</w:t>
      </w:r>
    </w:p>
  </w:footnote>
  <w:footnote w:id="5">
    <w:p w:rsidR="004B65ED" w:rsidRDefault="004B65ED" w:rsidP="004B65ED">
      <w:pPr>
        <w:pStyle w:val="af1"/>
      </w:pPr>
      <w:r w:rsidRPr="00264238">
        <w:rPr>
          <w:rStyle w:val="af3"/>
        </w:rPr>
        <w:footnoteRef/>
      </w:r>
      <w:r w:rsidRPr="00264238">
        <w:t xml:space="preserve"> При восстановлении на последний год (семестр) обучения настоящий пункт не требуется</w:t>
      </w:r>
    </w:p>
  </w:footnote>
  <w:footnote w:id="6">
    <w:p w:rsidR="007D69F5" w:rsidRPr="00264238" w:rsidRDefault="007D69F5">
      <w:pPr>
        <w:pStyle w:val="af1"/>
      </w:pPr>
      <w:r w:rsidRPr="00264238">
        <w:rPr>
          <w:rStyle w:val="af3"/>
        </w:rPr>
        <w:footnoteRef/>
      </w:r>
      <w:r w:rsidRPr="00264238">
        <w:t xml:space="preserve"> При обучении Обучающегося в базовом вузе данный пункт не требуется. </w:t>
      </w:r>
    </w:p>
  </w:footnote>
  <w:footnote w:id="7">
    <w:p w:rsidR="007D69F5" w:rsidRDefault="007D69F5">
      <w:pPr>
        <w:pStyle w:val="af1"/>
      </w:pPr>
      <w:r w:rsidRPr="00264238">
        <w:rPr>
          <w:rStyle w:val="af3"/>
        </w:rPr>
        <w:footnoteRef/>
      </w:r>
      <w:r w:rsidRPr="0026423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30E2"/>
    <w:rsid w:val="0002389B"/>
    <w:rsid w:val="00023FA0"/>
    <w:rsid w:val="000474C7"/>
    <w:rsid w:val="000519D6"/>
    <w:rsid w:val="0005394C"/>
    <w:rsid w:val="0005414B"/>
    <w:rsid w:val="0005615B"/>
    <w:rsid w:val="00070BFA"/>
    <w:rsid w:val="00071385"/>
    <w:rsid w:val="00071A3D"/>
    <w:rsid w:val="00072472"/>
    <w:rsid w:val="0007633E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421E"/>
    <w:rsid w:val="00177189"/>
    <w:rsid w:val="00196276"/>
    <w:rsid w:val="001B018C"/>
    <w:rsid w:val="001B0C5F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572F2"/>
    <w:rsid w:val="00264238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D6D25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529A"/>
    <w:rsid w:val="00474384"/>
    <w:rsid w:val="004756DF"/>
    <w:rsid w:val="00477592"/>
    <w:rsid w:val="004825A1"/>
    <w:rsid w:val="00487B46"/>
    <w:rsid w:val="004920F3"/>
    <w:rsid w:val="00495839"/>
    <w:rsid w:val="004B3EA2"/>
    <w:rsid w:val="004B65ED"/>
    <w:rsid w:val="004D428E"/>
    <w:rsid w:val="004E5BDC"/>
    <w:rsid w:val="004F3DFB"/>
    <w:rsid w:val="004F62B6"/>
    <w:rsid w:val="004F6694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2DC9"/>
    <w:rsid w:val="006C54CF"/>
    <w:rsid w:val="006C5D53"/>
    <w:rsid w:val="006D00A0"/>
    <w:rsid w:val="006E14AF"/>
    <w:rsid w:val="006E2ADF"/>
    <w:rsid w:val="006E32AD"/>
    <w:rsid w:val="00713A8C"/>
    <w:rsid w:val="00714D90"/>
    <w:rsid w:val="00721DB3"/>
    <w:rsid w:val="00731802"/>
    <w:rsid w:val="00733493"/>
    <w:rsid w:val="00735F16"/>
    <w:rsid w:val="00755942"/>
    <w:rsid w:val="00757C83"/>
    <w:rsid w:val="00763AD4"/>
    <w:rsid w:val="00765091"/>
    <w:rsid w:val="00766D9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6C10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6AE"/>
    <w:rsid w:val="00AB6FC5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146C"/>
    <w:rsid w:val="00B44415"/>
    <w:rsid w:val="00B4618C"/>
    <w:rsid w:val="00B519B8"/>
    <w:rsid w:val="00B51A5F"/>
    <w:rsid w:val="00B8019A"/>
    <w:rsid w:val="00BA4C72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449E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6CDD"/>
    <w:rsid w:val="00E22322"/>
    <w:rsid w:val="00E27EFD"/>
    <w:rsid w:val="00E302AC"/>
    <w:rsid w:val="00E45509"/>
    <w:rsid w:val="00E470C5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2012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61C1-F3B0-4519-9B15-D229043B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Газизулина Дина Михайловна</cp:lastModifiedBy>
  <cp:revision>2</cp:revision>
  <cp:lastPrinted>2019-05-08T03:44:00Z</cp:lastPrinted>
  <dcterms:created xsi:type="dcterms:W3CDTF">2019-06-27T10:24:00Z</dcterms:created>
  <dcterms:modified xsi:type="dcterms:W3CDTF">2019-06-27T10:24:00Z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