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F9795" w14:textId="58189ABA" w:rsidR="00205076" w:rsidRPr="00804EE5" w:rsidRDefault="00205076" w:rsidP="00451270">
      <w:pPr>
        <w:spacing w:after="0" w:line="240" w:lineRule="auto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bookmarkStart w:id="0" w:name="_GoBack"/>
      <w:bookmarkEnd w:id="0"/>
      <w:r w:rsidRPr="00804EE5">
        <w:rPr>
          <w:rFonts w:ascii="Times New Roman" w:hAnsi="Times New Roman" w:cs="Times New Roman"/>
          <w:spacing w:val="-10"/>
          <w:sz w:val="28"/>
          <w:szCs w:val="28"/>
        </w:rPr>
        <w:t>Сведения об официальных оппонентах и ведущей организации</w:t>
      </w:r>
    </w:p>
    <w:p w14:paraId="37373C84" w14:textId="67CB02CD" w:rsidR="00703AC6" w:rsidRPr="008A0C93" w:rsidRDefault="00703AC6" w:rsidP="00451270">
      <w:pPr>
        <w:spacing w:after="0" w:line="240" w:lineRule="auto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proofErr w:type="gramStart"/>
      <w:r w:rsidRPr="008A0C93">
        <w:rPr>
          <w:rFonts w:ascii="Times New Roman" w:hAnsi="Times New Roman" w:cs="Times New Roman"/>
          <w:spacing w:val="-10"/>
          <w:sz w:val="28"/>
          <w:szCs w:val="28"/>
        </w:rPr>
        <w:t>по</w:t>
      </w:r>
      <w:proofErr w:type="gramEnd"/>
      <w:r w:rsidRPr="008A0C93">
        <w:rPr>
          <w:rFonts w:ascii="Times New Roman" w:hAnsi="Times New Roman" w:cs="Times New Roman"/>
          <w:spacing w:val="-10"/>
          <w:sz w:val="28"/>
          <w:szCs w:val="28"/>
        </w:rPr>
        <w:t xml:space="preserve"> диссертации </w:t>
      </w:r>
      <w:r w:rsidR="00CD487F">
        <w:rPr>
          <w:rFonts w:ascii="Times New Roman" w:hAnsi="Times New Roman" w:cs="Times New Roman"/>
          <w:spacing w:val="-10"/>
          <w:sz w:val="28"/>
          <w:szCs w:val="28"/>
        </w:rPr>
        <w:t>Шаляпина Дениса Валерьевича</w:t>
      </w:r>
    </w:p>
    <w:p w14:paraId="5D1975A8" w14:textId="43842860" w:rsidR="00703AC6" w:rsidRPr="008A0C93" w:rsidRDefault="00703AC6" w:rsidP="00451270">
      <w:pPr>
        <w:spacing w:after="0" w:line="240" w:lineRule="auto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proofErr w:type="gramStart"/>
      <w:r w:rsidRPr="008A0C93">
        <w:rPr>
          <w:rFonts w:ascii="Times New Roman" w:hAnsi="Times New Roman" w:cs="Times New Roman"/>
          <w:spacing w:val="-10"/>
          <w:sz w:val="28"/>
          <w:szCs w:val="28"/>
        </w:rPr>
        <w:t>на</w:t>
      </w:r>
      <w:proofErr w:type="gramEnd"/>
      <w:r w:rsidRPr="008A0C93">
        <w:rPr>
          <w:rFonts w:ascii="Times New Roman" w:hAnsi="Times New Roman" w:cs="Times New Roman"/>
          <w:spacing w:val="-10"/>
          <w:sz w:val="28"/>
          <w:szCs w:val="28"/>
        </w:rPr>
        <w:t xml:space="preserve"> тему «</w:t>
      </w:r>
      <w:r w:rsidR="00CD487F" w:rsidRPr="00CD487F">
        <w:rPr>
          <w:rFonts w:ascii="Times New Roman" w:hAnsi="Times New Roman" w:cs="Times New Roman"/>
          <w:spacing w:val="-10"/>
          <w:sz w:val="28"/>
          <w:szCs w:val="28"/>
        </w:rPr>
        <w:t xml:space="preserve">Повышение качества цементирования эксплуатационных колонн наклонно-направленных скважин (на примере месторождений Среднего </w:t>
      </w:r>
      <w:proofErr w:type="spellStart"/>
      <w:r w:rsidR="00CD487F" w:rsidRPr="00CD487F">
        <w:rPr>
          <w:rFonts w:ascii="Times New Roman" w:hAnsi="Times New Roman" w:cs="Times New Roman"/>
          <w:spacing w:val="-10"/>
          <w:sz w:val="28"/>
          <w:szCs w:val="28"/>
        </w:rPr>
        <w:t>Приобья</w:t>
      </w:r>
      <w:proofErr w:type="spellEnd"/>
      <w:r w:rsidR="00CD487F" w:rsidRPr="00CD487F">
        <w:rPr>
          <w:rFonts w:ascii="Times New Roman" w:hAnsi="Times New Roman" w:cs="Times New Roman"/>
          <w:spacing w:val="-10"/>
          <w:sz w:val="28"/>
          <w:szCs w:val="28"/>
        </w:rPr>
        <w:t>)</w:t>
      </w:r>
      <w:r w:rsidRPr="008A0C93">
        <w:rPr>
          <w:rFonts w:ascii="Times New Roman" w:hAnsi="Times New Roman" w:cs="Times New Roman"/>
          <w:spacing w:val="-10"/>
          <w:sz w:val="28"/>
          <w:szCs w:val="28"/>
        </w:rPr>
        <w:t>»</w:t>
      </w:r>
    </w:p>
    <w:p w14:paraId="34C3A8D7" w14:textId="77777777" w:rsidR="00703AC6" w:rsidRPr="008A0C93" w:rsidRDefault="00703AC6" w:rsidP="00451270">
      <w:pPr>
        <w:spacing w:after="0" w:line="240" w:lineRule="auto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proofErr w:type="gramStart"/>
      <w:r w:rsidRPr="008A0C93">
        <w:rPr>
          <w:rFonts w:ascii="Times New Roman" w:hAnsi="Times New Roman" w:cs="Times New Roman"/>
          <w:spacing w:val="-10"/>
          <w:sz w:val="28"/>
          <w:szCs w:val="28"/>
        </w:rPr>
        <w:t>по</w:t>
      </w:r>
      <w:proofErr w:type="gramEnd"/>
      <w:r w:rsidRPr="008A0C93">
        <w:rPr>
          <w:rFonts w:ascii="Times New Roman" w:hAnsi="Times New Roman" w:cs="Times New Roman"/>
          <w:spacing w:val="-10"/>
          <w:sz w:val="28"/>
          <w:szCs w:val="28"/>
        </w:rPr>
        <w:t xml:space="preserve"> специальности 2.8.2. Технология бурения и освоения скважин </w:t>
      </w:r>
    </w:p>
    <w:p w14:paraId="51310EC8" w14:textId="77777777" w:rsidR="00703AC6" w:rsidRPr="008A0C93" w:rsidRDefault="00703AC6" w:rsidP="00451270">
      <w:pPr>
        <w:spacing w:after="0" w:line="240" w:lineRule="auto"/>
        <w:jc w:val="center"/>
        <w:rPr>
          <w:rFonts w:ascii="Times New Roman" w:hAnsi="Times New Roman" w:cs="Times New Roman"/>
          <w:spacing w:val="-10"/>
          <w:sz w:val="28"/>
          <w:szCs w:val="28"/>
        </w:rPr>
      </w:pPr>
      <w:proofErr w:type="gramStart"/>
      <w:r w:rsidRPr="008A0C93">
        <w:rPr>
          <w:rFonts w:ascii="Times New Roman" w:hAnsi="Times New Roman" w:cs="Times New Roman"/>
          <w:spacing w:val="-10"/>
          <w:sz w:val="28"/>
          <w:szCs w:val="28"/>
        </w:rPr>
        <w:t>на</w:t>
      </w:r>
      <w:proofErr w:type="gramEnd"/>
      <w:r w:rsidRPr="008A0C93">
        <w:rPr>
          <w:rFonts w:ascii="Times New Roman" w:hAnsi="Times New Roman" w:cs="Times New Roman"/>
          <w:spacing w:val="-10"/>
          <w:sz w:val="28"/>
          <w:szCs w:val="28"/>
        </w:rPr>
        <w:t xml:space="preserve"> соискание ученой степени кандидата технических наук</w:t>
      </w:r>
    </w:p>
    <w:p w14:paraId="46352407" w14:textId="77777777" w:rsidR="00F50AA8" w:rsidRDefault="00F50AA8" w:rsidP="00451270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</w:p>
    <w:p w14:paraId="19E17421" w14:textId="555C04E8" w:rsidR="00205076" w:rsidRPr="003C1780" w:rsidRDefault="00205076" w:rsidP="00451270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 w:rsidRPr="003C1780">
        <w:rPr>
          <w:rFonts w:ascii="Times New Roman" w:hAnsi="Times New Roman" w:cs="Times New Roman"/>
          <w:b/>
          <w:bCs/>
          <w:spacing w:val="-10"/>
          <w:sz w:val="28"/>
          <w:szCs w:val="28"/>
        </w:rPr>
        <w:t>Официальный оппонент (1)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62"/>
        <w:gridCol w:w="4395"/>
        <w:gridCol w:w="4536"/>
      </w:tblGrid>
      <w:tr w:rsidR="00CD487F" w:rsidRPr="00D72697" w14:paraId="468DC206" w14:textId="77777777" w:rsidTr="00115F88">
        <w:tc>
          <w:tcPr>
            <w:tcW w:w="4957" w:type="dxa"/>
            <w:gridSpan w:val="2"/>
          </w:tcPr>
          <w:p w14:paraId="679E42C8" w14:textId="77777777" w:rsidR="00CD487F" w:rsidRPr="00D72697" w:rsidRDefault="00CD487F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Фамилия, имя, отчество</w:t>
            </w:r>
          </w:p>
        </w:tc>
        <w:tc>
          <w:tcPr>
            <w:tcW w:w="4536" w:type="dxa"/>
          </w:tcPr>
          <w:p w14:paraId="3D74D7F6" w14:textId="77777777" w:rsidR="00CD487F" w:rsidRPr="0033016C" w:rsidRDefault="00CD487F" w:rsidP="00451270">
            <w:pPr>
              <w:jc w:val="both"/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33016C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Самсоненко Наталья Владимировна</w:t>
            </w:r>
          </w:p>
        </w:tc>
      </w:tr>
      <w:tr w:rsidR="00CD487F" w:rsidRPr="00D72697" w14:paraId="787712D6" w14:textId="77777777" w:rsidTr="00115F88">
        <w:tc>
          <w:tcPr>
            <w:tcW w:w="4957" w:type="dxa"/>
            <w:gridSpan w:val="2"/>
          </w:tcPr>
          <w:p w14:paraId="475928DC" w14:textId="77777777" w:rsidR="00CD487F" w:rsidRPr="00D72697" w:rsidRDefault="00CD487F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Гражданство</w:t>
            </w:r>
          </w:p>
        </w:tc>
        <w:tc>
          <w:tcPr>
            <w:tcW w:w="4536" w:type="dxa"/>
          </w:tcPr>
          <w:p w14:paraId="4281611B" w14:textId="77777777" w:rsidR="00CD487F" w:rsidRPr="00D72697" w:rsidRDefault="00CD487F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РФ</w:t>
            </w:r>
          </w:p>
        </w:tc>
      </w:tr>
      <w:tr w:rsidR="00CD487F" w:rsidRPr="00D72697" w14:paraId="6AF01BA0" w14:textId="77777777" w:rsidTr="00115F88">
        <w:tc>
          <w:tcPr>
            <w:tcW w:w="4957" w:type="dxa"/>
            <w:gridSpan w:val="2"/>
          </w:tcPr>
          <w:p w14:paraId="0B1A8745" w14:textId="77777777" w:rsidR="00CD487F" w:rsidRPr="00D72697" w:rsidRDefault="00CD487F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Ученая степень (с указанием шифра </w:t>
            </w:r>
          </w:p>
          <w:p w14:paraId="13C4085C" w14:textId="77777777" w:rsidR="00CD487F" w:rsidRPr="00D72697" w:rsidRDefault="00CD487F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gram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специальности</w:t>
            </w:r>
            <w:proofErr w:type="gram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научных работников, по </w:t>
            </w:r>
          </w:p>
          <w:p w14:paraId="62815DED" w14:textId="77777777" w:rsidR="00CD487F" w:rsidRPr="00D72697" w:rsidRDefault="00CD487F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gram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которой</w:t>
            </w:r>
            <w:proofErr w:type="gram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написана диссертация)</w:t>
            </w:r>
          </w:p>
        </w:tc>
        <w:tc>
          <w:tcPr>
            <w:tcW w:w="4536" w:type="dxa"/>
          </w:tcPr>
          <w:p w14:paraId="17FD4942" w14:textId="784CBDB0" w:rsidR="00CD487F" w:rsidRPr="00D72697" w:rsidRDefault="00CD487F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Доктор технических наук по специальности 2.8.2 (25.00.15)</w:t>
            </w:r>
            <w:r w:rsidR="005846F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–</w:t>
            </w: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Технология бурения и освоения скважин</w:t>
            </w:r>
          </w:p>
        </w:tc>
      </w:tr>
      <w:tr w:rsidR="00CD487F" w:rsidRPr="00D72697" w14:paraId="426FD782" w14:textId="77777777" w:rsidTr="00115F88">
        <w:tc>
          <w:tcPr>
            <w:tcW w:w="4957" w:type="dxa"/>
            <w:gridSpan w:val="2"/>
          </w:tcPr>
          <w:p w14:paraId="1860C13D" w14:textId="77777777" w:rsidR="00CD487F" w:rsidRPr="00D72697" w:rsidRDefault="00CD487F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Ученое звание (по кафедре, специальности)</w:t>
            </w:r>
          </w:p>
        </w:tc>
        <w:tc>
          <w:tcPr>
            <w:tcW w:w="4536" w:type="dxa"/>
          </w:tcPr>
          <w:p w14:paraId="52E1FB3B" w14:textId="77777777" w:rsidR="00CD487F" w:rsidRPr="00D72697" w:rsidRDefault="00CD487F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</w:tr>
      <w:tr w:rsidR="00CD487F" w:rsidRPr="00D72697" w14:paraId="644AECA0" w14:textId="77777777" w:rsidTr="00115F88">
        <w:tc>
          <w:tcPr>
            <w:tcW w:w="9493" w:type="dxa"/>
            <w:gridSpan w:val="3"/>
          </w:tcPr>
          <w:p w14:paraId="57AB5E3B" w14:textId="77777777" w:rsidR="00CD487F" w:rsidRPr="008B08A3" w:rsidRDefault="00CD487F" w:rsidP="00451270">
            <w:pPr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8B08A3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Место работы</w:t>
            </w:r>
          </w:p>
        </w:tc>
      </w:tr>
      <w:tr w:rsidR="00CD487F" w:rsidRPr="00D72697" w14:paraId="17810BE8" w14:textId="77777777" w:rsidTr="00115F88">
        <w:tc>
          <w:tcPr>
            <w:tcW w:w="4957" w:type="dxa"/>
            <w:gridSpan w:val="2"/>
          </w:tcPr>
          <w:p w14:paraId="2964A53F" w14:textId="77777777" w:rsidR="00CD487F" w:rsidRPr="00D72697" w:rsidRDefault="00CD487F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Почтовый индекс, адрес, телефон (при </w:t>
            </w:r>
          </w:p>
          <w:p w14:paraId="152423AD" w14:textId="77777777" w:rsidR="00CD487F" w:rsidRPr="00D72697" w:rsidRDefault="00CD487F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gram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наличии</w:t>
            </w:r>
            <w:proofErr w:type="gram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), адрес электронной почты (при </w:t>
            </w:r>
          </w:p>
          <w:p w14:paraId="267969C2" w14:textId="77777777" w:rsidR="00CD487F" w:rsidRPr="00D72697" w:rsidRDefault="00CD487F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gram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наличии</w:t>
            </w:r>
            <w:proofErr w:type="gram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), адрес официального сайта в сети </w:t>
            </w:r>
          </w:p>
          <w:p w14:paraId="1ADAFD03" w14:textId="77777777" w:rsidR="00CD487F" w:rsidRPr="00D72697" w:rsidRDefault="00CD487F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«Интернет» (при </w:t>
            </w:r>
            <w:proofErr w:type="gram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наличии)  </w:t>
            </w:r>
            <w:proofErr w:type="gramEnd"/>
          </w:p>
        </w:tc>
        <w:tc>
          <w:tcPr>
            <w:tcW w:w="4536" w:type="dxa"/>
          </w:tcPr>
          <w:p w14:paraId="0E42A0B2" w14:textId="77777777" w:rsidR="00CD487F" w:rsidRDefault="00CD487F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195112, г. Санкт-Петербург,</w:t>
            </w:r>
            <w:r w:rsidR="005846F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муниципальный округ Малая </w:t>
            </w:r>
            <w:proofErr w:type="spell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Охта</w:t>
            </w:r>
            <w:proofErr w:type="spell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вн.тер.г</w:t>
            </w:r>
            <w:proofErr w:type="spell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., </w:t>
            </w:r>
            <w:proofErr w:type="spell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Малоохтинский</w:t>
            </w:r>
            <w:proofErr w:type="spell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пр-кт</w:t>
            </w:r>
            <w:proofErr w:type="spell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 д. 45, литера А,</w:t>
            </w:r>
            <w:r w:rsidR="005846F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помещ</w:t>
            </w:r>
            <w:proofErr w:type="spell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. 2-Н, офис 812</w:t>
            </w:r>
          </w:p>
          <w:p w14:paraId="2D1B810A" w14:textId="0B4FDCF2" w:rsidR="00077C61" w:rsidRDefault="00077C61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  <w:lang w:val="en-US"/>
              </w:rPr>
            </w:pPr>
            <w:hyperlink r:id="rId6" w:history="1">
              <w:r w:rsidRPr="004669B1">
                <w:rPr>
                  <w:rStyle w:val="a5"/>
                  <w:rFonts w:ascii="Times New Roman" w:hAnsi="Times New Roman" w:cs="Times New Roman"/>
                  <w:spacing w:val="-10"/>
                  <w:sz w:val="28"/>
                  <w:szCs w:val="28"/>
                  <w:lang w:val="en-US"/>
                </w:rPr>
                <w:t>vniigaz@vniigaz.gazprom.ru</w:t>
              </w:r>
            </w:hyperlink>
          </w:p>
          <w:p w14:paraId="15F5F33C" w14:textId="11DBD66E" w:rsidR="00077C61" w:rsidRPr="00077C61" w:rsidRDefault="00077C61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  <w:lang w:val="en-US"/>
              </w:rPr>
              <w:t>8(812) 704-01-01</w:t>
            </w:r>
          </w:p>
        </w:tc>
      </w:tr>
      <w:tr w:rsidR="00CD487F" w:rsidRPr="00D72697" w14:paraId="38DF94AC" w14:textId="77777777" w:rsidTr="00115F88">
        <w:tc>
          <w:tcPr>
            <w:tcW w:w="4957" w:type="dxa"/>
            <w:gridSpan w:val="2"/>
          </w:tcPr>
          <w:p w14:paraId="4CB28538" w14:textId="13323533" w:rsidR="00CD487F" w:rsidRPr="00D72697" w:rsidRDefault="00CD487F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Полное наименование организации в </w:t>
            </w:r>
          </w:p>
          <w:p w14:paraId="77AD892F" w14:textId="77777777" w:rsidR="00CD487F" w:rsidRPr="00D72697" w:rsidRDefault="00CD487F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gram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соответствии</w:t>
            </w:r>
            <w:proofErr w:type="gram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с уставом</w:t>
            </w:r>
          </w:p>
        </w:tc>
        <w:tc>
          <w:tcPr>
            <w:tcW w:w="4536" w:type="dxa"/>
          </w:tcPr>
          <w:p w14:paraId="5774DA17" w14:textId="77777777" w:rsidR="00CD487F" w:rsidRPr="00D72697" w:rsidRDefault="00CD487F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ООО «Газпром ВНИИГАЗ»</w:t>
            </w:r>
          </w:p>
        </w:tc>
      </w:tr>
      <w:tr w:rsidR="00CD487F" w:rsidRPr="00D72697" w14:paraId="4E4FB616" w14:textId="77777777" w:rsidTr="00115F88">
        <w:tc>
          <w:tcPr>
            <w:tcW w:w="4957" w:type="dxa"/>
            <w:gridSpan w:val="2"/>
          </w:tcPr>
          <w:p w14:paraId="74576F09" w14:textId="77777777" w:rsidR="00CD487F" w:rsidRPr="00D72697" w:rsidRDefault="00CD487F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Наименование подразделения (кафедра, </w:t>
            </w:r>
          </w:p>
          <w:p w14:paraId="594BA354" w14:textId="77777777" w:rsidR="00CD487F" w:rsidRPr="00D72697" w:rsidRDefault="00CD487F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gram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лаборатория</w:t>
            </w:r>
            <w:proofErr w:type="gram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 и т.д.)</w:t>
            </w:r>
          </w:p>
        </w:tc>
        <w:tc>
          <w:tcPr>
            <w:tcW w:w="4536" w:type="dxa"/>
          </w:tcPr>
          <w:p w14:paraId="45C5BF7B" w14:textId="77777777" w:rsidR="00CD487F" w:rsidRPr="00D72697" w:rsidRDefault="00CD487F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Центр технологий строительства и ремонта скважин</w:t>
            </w:r>
          </w:p>
        </w:tc>
      </w:tr>
      <w:tr w:rsidR="00CD487F" w:rsidRPr="00D72697" w14:paraId="143671CF" w14:textId="77777777" w:rsidTr="00115F88">
        <w:tc>
          <w:tcPr>
            <w:tcW w:w="4957" w:type="dxa"/>
            <w:gridSpan w:val="2"/>
          </w:tcPr>
          <w:p w14:paraId="6309531D" w14:textId="77777777" w:rsidR="00CD487F" w:rsidRPr="00D72697" w:rsidRDefault="00CD487F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Должность</w:t>
            </w:r>
          </w:p>
        </w:tc>
        <w:tc>
          <w:tcPr>
            <w:tcW w:w="4536" w:type="dxa"/>
          </w:tcPr>
          <w:p w14:paraId="77C679AA" w14:textId="77777777" w:rsidR="00CD487F" w:rsidRPr="00D72697" w:rsidRDefault="00CD487F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Главный научный сотрудник</w:t>
            </w:r>
          </w:p>
        </w:tc>
      </w:tr>
      <w:tr w:rsidR="00CD487F" w:rsidRPr="00D72697" w14:paraId="2A49E801" w14:textId="77777777" w:rsidTr="00115F88">
        <w:tc>
          <w:tcPr>
            <w:tcW w:w="9493" w:type="dxa"/>
            <w:gridSpan w:val="3"/>
          </w:tcPr>
          <w:p w14:paraId="07B8E034" w14:textId="77777777" w:rsidR="00CD487F" w:rsidRPr="00D72697" w:rsidRDefault="00CD487F" w:rsidP="00451270">
            <w:pPr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Список основных публикаций официального оппонента по теме диссертации в</w:t>
            </w:r>
          </w:p>
          <w:p w14:paraId="5A7DE1BD" w14:textId="77777777" w:rsidR="00CD487F" w:rsidRPr="00D72697" w:rsidRDefault="00CD487F" w:rsidP="00451270">
            <w:pPr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gram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рецензируемых</w:t>
            </w:r>
            <w:proofErr w:type="gram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научных изданиях за последние 5 лет (не более 15 публикаций)</w:t>
            </w:r>
          </w:p>
        </w:tc>
      </w:tr>
      <w:tr w:rsidR="007C51E8" w:rsidRPr="00D72697" w14:paraId="1A94871F" w14:textId="77777777" w:rsidTr="00850006">
        <w:tc>
          <w:tcPr>
            <w:tcW w:w="562" w:type="dxa"/>
          </w:tcPr>
          <w:p w14:paraId="705627C1" w14:textId="77777777" w:rsidR="007C51E8" w:rsidRPr="00D72697" w:rsidRDefault="007C51E8" w:rsidP="0045127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</w:tcPr>
          <w:p w14:paraId="34401C90" w14:textId="1407B245" w:rsidR="007C51E8" w:rsidRPr="00D72697" w:rsidRDefault="007C51E8" w:rsidP="00451270">
            <w:pPr>
              <w:tabs>
                <w:tab w:val="left" w:pos="3375"/>
              </w:tabs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7C51E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Самсоненко, Н. В. Новые смеси и технологии для первичного цементирования газовых эксплуатационных горизонтальных скважин в условиях </w:t>
            </w:r>
            <w:proofErr w:type="spellStart"/>
            <w:r w:rsidRPr="007C51E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Харасавэйского</w:t>
            </w:r>
            <w:proofErr w:type="spellEnd"/>
            <w:r w:rsidRPr="007C51E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ГКМ / Н. В. Самсоненко // Строительство нефтяных и газовых скважин на суше и на море. – 2026. – № 3(399). – С. 46-51. – EDN PRLQWY.</w:t>
            </w:r>
          </w:p>
        </w:tc>
      </w:tr>
      <w:tr w:rsidR="007C51E8" w:rsidRPr="00D72697" w14:paraId="489D8D83" w14:textId="77777777" w:rsidTr="00850006">
        <w:tc>
          <w:tcPr>
            <w:tcW w:w="562" w:type="dxa"/>
          </w:tcPr>
          <w:p w14:paraId="626B85B4" w14:textId="77777777" w:rsidR="007C51E8" w:rsidRPr="00D72697" w:rsidRDefault="007C51E8" w:rsidP="0045127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</w:tcPr>
          <w:p w14:paraId="51F53FCD" w14:textId="46C5E4E8" w:rsidR="007C51E8" w:rsidRPr="007C51E8" w:rsidRDefault="007C51E8" w:rsidP="00451270">
            <w:pPr>
              <w:tabs>
                <w:tab w:val="left" w:pos="3375"/>
              </w:tabs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7C51E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Результаты геофизических исследований обсадных колонн и рекомендации по повышению качества первичного цементирования скважин в условиях </w:t>
            </w:r>
            <w:proofErr w:type="spellStart"/>
            <w:r w:rsidRPr="007C51E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Харасавэйского</w:t>
            </w:r>
            <w:proofErr w:type="spellEnd"/>
            <w:r w:rsidRPr="007C51E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ГКМ / Н. В. Самсоненко, В. А. </w:t>
            </w:r>
            <w:proofErr w:type="spellStart"/>
            <w:r w:rsidRPr="007C51E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Мнацаканов</w:t>
            </w:r>
            <w:proofErr w:type="spellEnd"/>
            <w:r w:rsidRPr="007C51E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 М. Н. Мансуров, А.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7C51E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Г. Потапов // Строительство нефтяных и газовых скважин на суше и на море. – 2026. – № 2(398). – С. 32-38. – EDN DQLYDX.</w:t>
            </w:r>
          </w:p>
        </w:tc>
      </w:tr>
      <w:tr w:rsidR="007C51E8" w:rsidRPr="00D72697" w14:paraId="5AB14A3B" w14:textId="77777777" w:rsidTr="00850006">
        <w:tc>
          <w:tcPr>
            <w:tcW w:w="562" w:type="dxa"/>
          </w:tcPr>
          <w:p w14:paraId="7ACDC11E" w14:textId="77777777" w:rsidR="007C51E8" w:rsidRPr="00D72697" w:rsidRDefault="007C51E8" w:rsidP="0045127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</w:tcPr>
          <w:p w14:paraId="427697FB" w14:textId="0127E6DF" w:rsidR="007C51E8" w:rsidRPr="007C51E8" w:rsidRDefault="007C51E8" w:rsidP="00451270">
            <w:pPr>
              <w:tabs>
                <w:tab w:val="left" w:pos="3375"/>
              </w:tabs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7C51E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Проблемы первичного цементирования газовых эксплуатационных горизонтальных скважин </w:t>
            </w:r>
            <w:proofErr w:type="spellStart"/>
            <w:r w:rsidRPr="007C51E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Харасавэйского</w:t>
            </w:r>
            <w:proofErr w:type="spellEnd"/>
            <w:r w:rsidRPr="007C51E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ГКМ / Н. В. Самсоненко, В.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7C51E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proofErr w:type="spellStart"/>
            <w:r w:rsidRPr="007C51E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Мнацаканов</w:t>
            </w:r>
            <w:proofErr w:type="spellEnd"/>
            <w:r w:rsidRPr="007C51E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 М. Н. Мансуров, А. Г. Потапов // Строительство нефтяных и газовых скважин на суше и на море. – 2026. – № 1(397). – С. 37-43. – EDN URCINR.</w:t>
            </w:r>
          </w:p>
        </w:tc>
      </w:tr>
      <w:tr w:rsidR="007C51E8" w:rsidRPr="00D72697" w14:paraId="34DF16E3" w14:textId="77777777" w:rsidTr="00850006">
        <w:tc>
          <w:tcPr>
            <w:tcW w:w="562" w:type="dxa"/>
          </w:tcPr>
          <w:p w14:paraId="78CB78D4" w14:textId="77777777" w:rsidR="007C51E8" w:rsidRPr="00D72697" w:rsidRDefault="007C51E8" w:rsidP="0045127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</w:tcPr>
          <w:p w14:paraId="30E74F6F" w14:textId="280F0F86" w:rsidR="007C51E8" w:rsidRPr="00D72697" w:rsidRDefault="007C51E8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Самсоненко, Н. В. Анализ технологических решений при цементировании эксплуатационных скважин в горно-геологических условиях Астраханского ГКМ с проектным горизонтом C2b / Н. В. Самсоненко, Е. К. </w:t>
            </w:r>
            <w:proofErr w:type="spell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Калужин</w:t>
            </w:r>
            <w:proofErr w:type="spell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 Ю.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Выборов // Строительство нефтяных и газовых скважин на суше и на море. – 2025. – № 1(385). – С. 36-43. – EDN IJPYIM.</w:t>
            </w:r>
          </w:p>
        </w:tc>
      </w:tr>
      <w:tr w:rsidR="007C51E8" w:rsidRPr="00D72697" w14:paraId="0FF022DD" w14:textId="77777777" w:rsidTr="00850006">
        <w:tc>
          <w:tcPr>
            <w:tcW w:w="562" w:type="dxa"/>
          </w:tcPr>
          <w:p w14:paraId="4F107CB0" w14:textId="77777777" w:rsidR="007C51E8" w:rsidRPr="00D72697" w:rsidRDefault="007C51E8" w:rsidP="0045127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</w:tcPr>
          <w:p w14:paraId="468C5044" w14:textId="1B145408" w:rsidR="007C51E8" w:rsidRPr="00D72697" w:rsidRDefault="007C51E8" w:rsidP="00451270">
            <w:pPr>
              <w:tabs>
                <w:tab w:val="left" w:pos="984"/>
              </w:tabs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Громов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 А.Д.</w:t>
            </w: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Особенности первичного цементирования обсадных колонн в условиях распространения многолетнемерзлых пород / А. Д. Громов, В.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proofErr w:type="spell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Мнацаканов</w:t>
            </w:r>
            <w:proofErr w:type="spell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 С. А. Мельников, Н. В. Самсоненко // Строительство нефтяных и газовых скважин на суше и на море. – 2024. – № 4(376). – С. 28-34. – EDN CPROTD.</w:t>
            </w:r>
          </w:p>
        </w:tc>
      </w:tr>
      <w:tr w:rsidR="007C51E8" w:rsidRPr="00D72697" w14:paraId="0D421ED3" w14:textId="77777777" w:rsidTr="00850006">
        <w:tc>
          <w:tcPr>
            <w:tcW w:w="562" w:type="dxa"/>
          </w:tcPr>
          <w:p w14:paraId="0A7629D1" w14:textId="77777777" w:rsidR="007C51E8" w:rsidRPr="00D72697" w:rsidRDefault="007C51E8" w:rsidP="0045127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</w:tcPr>
          <w:p w14:paraId="722EECDF" w14:textId="77777777" w:rsidR="007C51E8" w:rsidRPr="00D72697" w:rsidRDefault="007C51E8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Самсоненко, Н. В. Анализ качества первичного цементирования эксплуатационных скважин второго опытного участка </w:t>
            </w:r>
            <w:proofErr w:type="spell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ачимовских</w:t>
            </w:r>
            <w:proofErr w:type="spell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отложений </w:t>
            </w:r>
            <w:proofErr w:type="spell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Уренгойского</w:t>
            </w:r>
            <w:proofErr w:type="spell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НГКМ / Н. В. Самсоненко // Строительство нефтяных и газовых скважин на суше и на море. – 2023. – № 6(366). – С. 44-51. – DOI 10.33285/0130-3872-2023-6(</w:t>
            </w:r>
            <w:proofErr w:type="gram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366)-</w:t>
            </w:r>
            <w:proofErr w:type="gram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44-51. – EDN SXYXWU.</w:t>
            </w:r>
          </w:p>
        </w:tc>
      </w:tr>
      <w:tr w:rsidR="007C51E8" w:rsidRPr="00D72697" w14:paraId="2A534ADB" w14:textId="77777777" w:rsidTr="00850006">
        <w:tc>
          <w:tcPr>
            <w:tcW w:w="562" w:type="dxa"/>
          </w:tcPr>
          <w:p w14:paraId="3CA54936" w14:textId="77777777" w:rsidR="007C51E8" w:rsidRPr="00D72697" w:rsidRDefault="007C51E8" w:rsidP="00451270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</w:tcPr>
          <w:p w14:paraId="2BF67E2D" w14:textId="77777777" w:rsidR="007C51E8" w:rsidRPr="00D72697" w:rsidRDefault="007C51E8" w:rsidP="00451270">
            <w:pPr>
              <w:tabs>
                <w:tab w:val="left" w:pos="1416"/>
              </w:tabs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Самсоненко, Н. В. Анализ материалов и рекомендации по повышению качества крепления эксплуатационных скважин на Песцовой площади </w:t>
            </w:r>
            <w:proofErr w:type="spell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Уренгойского</w:t>
            </w:r>
            <w:proofErr w:type="spell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НГКМ / Н. В. Самсоненко // Строительство нефтяных и газовых скважин на суше и на море. – 2023. – № 8(368). – С. 39-45. – DOI 10.33285/0130-3872-2023-8(</w:t>
            </w:r>
            <w:proofErr w:type="gram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368)-</w:t>
            </w:r>
            <w:proofErr w:type="gram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39-45. – EDN POLTOH.</w:t>
            </w:r>
          </w:p>
        </w:tc>
      </w:tr>
      <w:tr w:rsidR="007C51E8" w:rsidRPr="00D72697" w14:paraId="5A0ABE39" w14:textId="77777777" w:rsidTr="00850006">
        <w:tc>
          <w:tcPr>
            <w:tcW w:w="562" w:type="dxa"/>
          </w:tcPr>
          <w:p w14:paraId="586B8A79" w14:textId="77777777" w:rsidR="007C51E8" w:rsidRPr="00D72697" w:rsidRDefault="007C51E8" w:rsidP="0045127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</w:tcPr>
          <w:p w14:paraId="30AC38C6" w14:textId="77777777" w:rsidR="007C51E8" w:rsidRPr="00D72697" w:rsidRDefault="007C51E8" w:rsidP="00451270">
            <w:pPr>
              <w:tabs>
                <w:tab w:val="left" w:pos="1416"/>
              </w:tabs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Самсоненко, Н. В. Анализ качества первичного цементирования эксплуатационных скважин второго опытного участка </w:t>
            </w:r>
            <w:proofErr w:type="spell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ачимовских</w:t>
            </w:r>
            <w:proofErr w:type="spell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отложений </w:t>
            </w:r>
            <w:proofErr w:type="spell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Уренгойского</w:t>
            </w:r>
            <w:proofErr w:type="spell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НГКМ / Н. В. Самсоненко // Строительство нефтяных и газовых скважин на суше и на море. – 2023. – № 6(366). – С. 44-51. – DOI 10.33285/0130-3872-2023-6(</w:t>
            </w:r>
            <w:proofErr w:type="gram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366)-</w:t>
            </w:r>
            <w:proofErr w:type="gram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44-51. – EDN SXYXWU.</w:t>
            </w:r>
          </w:p>
        </w:tc>
      </w:tr>
      <w:tr w:rsidR="007C51E8" w:rsidRPr="00D72697" w14:paraId="2E849316" w14:textId="77777777" w:rsidTr="00850006">
        <w:tc>
          <w:tcPr>
            <w:tcW w:w="562" w:type="dxa"/>
          </w:tcPr>
          <w:p w14:paraId="693076AF" w14:textId="77777777" w:rsidR="007C51E8" w:rsidRPr="00D72697" w:rsidRDefault="007C51E8" w:rsidP="0045127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</w:tcPr>
          <w:p w14:paraId="0345F996" w14:textId="77777777" w:rsidR="007C51E8" w:rsidRPr="00D72697" w:rsidRDefault="007C51E8" w:rsidP="00451270">
            <w:pPr>
              <w:tabs>
                <w:tab w:val="left" w:pos="1416"/>
              </w:tabs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Самсоненко, Н. В. Новые смеси и технология для повышения качества первичного цементирования скважин / Н. В. Самсоненко // Вестник Ассоциации буровых подрядчиков. – 2022. – № 3. – С. 43-48. – EDN RJCTVW.</w:t>
            </w:r>
          </w:p>
        </w:tc>
      </w:tr>
      <w:tr w:rsidR="007C51E8" w:rsidRPr="00D72697" w14:paraId="18BE37C2" w14:textId="77777777" w:rsidTr="00850006">
        <w:tc>
          <w:tcPr>
            <w:tcW w:w="562" w:type="dxa"/>
          </w:tcPr>
          <w:p w14:paraId="2F0B7130" w14:textId="77777777" w:rsidR="007C51E8" w:rsidRPr="00D72697" w:rsidRDefault="007C51E8" w:rsidP="0045127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</w:tcPr>
          <w:p w14:paraId="6501FFC6" w14:textId="2AD27911" w:rsidR="007C51E8" w:rsidRPr="00D72697" w:rsidRDefault="007C51E8" w:rsidP="00451270">
            <w:pPr>
              <w:tabs>
                <w:tab w:val="left" w:pos="1416"/>
              </w:tabs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Самсоненко, Н. В. Анализ и предложения по повышению качества первичного цементирования обсадных колонн на примере </w:t>
            </w:r>
            <w:proofErr w:type="spell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Чаяндинского</w:t>
            </w:r>
            <w:proofErr w:type="spell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НГКМ / Н.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В.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Самсоненко // Вестник Ассоциации буровых подрядчиков. – 2021. – № 3. – С. 17-23. – EDN JFJQTU.</w:t>
            </w:r>
          </w:p>
        </w:tc>
      </w:tr>
    </w:tbl>
    <w:p w14:paraId="085C5571" w14:textId="6ACED4F7" w:rsidR="004B4285" w:rsidRDefault="004B4285" w:rsidP="00451270">
      <w:pPr>
        <w:spacing w:after="0" w:line="240" w:lineRule="auto"/>
        <w:rPr>
          <w:rFonts w:ascii="Times New Roman" w:hAnsi="Times New Roman" w:cs="Times New Roman"/>
          <w:b/>
          <w:bCs/>
          <w:spacing w:val="-10"/>
          <w:sz w:val="28"/>
          <w:szCs w:val="28"/>
          <w:highlight w:val="yellow"/>
        </w:rPr>
      </w:pPr>
    </w:p>
    <w:p w14:paraId="1FBF1F4A" w14:textId="77777777" w:rsidR="00634613" w:rsidRPr="00703AC6" w:rsidRDefault="00634613" w:rsidP="00451270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  <w:highlight w:val="yellow"/>
        </w:rPr>
      </w:pPr>
      <w:r w:rsidRPr="00384206">
        <w:rPr>
          <w:rFonts w:ascii="Times New Roman" w:hAnsi="Times New Roman" w:cs="Times New Roman"/>
          <w:b/>
          <w:bCs/>
          <w:spacing w:val="-10"/>
          <w:sz w:val="28"/>
          <w:szCs w:val="28"/>
        </w:rPr>
        <w:t>Официальный оппонент (2)</w:t>
      </w:r>
      <w:r w:rsidRPr="00703AC6">
        <w:rPr>
          <w:rFonts w:ascii="Times New Roman" w:hAnsi="Times New Roman" w:cs="Times New Roman"/>
          <w:b/>
          <w:bCs/>
          <w:spacing w:val="-10"/>
          <w:sz w:val="28"/>
          <w:szCs w:val="28"/>
          <w:highlight w:val="yellow"/>
        </w:rPr>
        <w:t xml:space="preserve"> 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62"/>
        <w:gridCol w:w="4395"/>
        <w:gridCol w:w="4536"/>
      </w:tblGrid>
      <w:tr w:rsidR="00634613" w:rsidRPr="00D72697" w14:paraId="3F07DFF9" w14:textId="77777777" w:rsidTr="00850006">
        <w:tc>
          <w:tcPr>
            <w:tcW w:w="4957" w:type="dxa"/>
            <w:gridSpan w:val="2"/>
          </w:tcPr>
          <w:p w14:paraId="022015AE" w14:textId="77777777" w:rsidR="00634613" w:rsidRPr="00D72697" w:rsidRDefault="00634613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Фамилия, имя, отчество</w:t>
            </w:r>
          </w:p>
        </w:tc>
        <w:tc>
          <w:tcPr>
            <w:tcW w:w="4536" w:type="dxa"/>
          </w:tcPr>
          <w:p w14:paraId="23EC65BE" w14:textId="0EFA0697" w:rsidR="00634613" w:rsidRPr="0033016C" w:rsidRDefault="00634613" w:rsidP="00451270">
            <w:pPr>
              <w:jc w:val="both"/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Коротков Сергей Александрович</w:t>
            </w:r>
          </w:p>
        </w:tc>
      </w:tr>
      <w:tr w:rsidR="00634613" w:rsidRPr="00D72697" w14:paraId="7227E239" w14:textId="77777777" w:rsidTr="00850006">
        <w:tc>
          <w:tcPr>
            <w:tcW w:w="4957" w:type="dxa"/>
            <w:gridSpan w:val="2"/>
          </w:tcPr>
          <w:p w14:paraId="2C283BE9" w14:textId="77777777" w:rsidR="00634613" w:rsidRPr="00D72697" w:rsidRDefault="00634613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Гражданство</w:t>
            </w:r>
          </w:p>
        </w:tc>
        <w:tc>
          <w:tcPr>
            <w:tcW w:w="4536" w:type="dxa"/>
          </w:tcPr>
          <w:p w14:paraId="1E8F1511" w14:textId="77777777" w:rsidR="00634613" w:rsidRPr="00D72697" w:rsidRDefault="00634613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РФ</w:t>
            </w:r>
          </w:p>
        </w:tc>
      </w:tr>
      <w:tr w:rsidR="00634613" w:rsidRPr="00D72697" w14:paraId="4FB9CAE3" w14:textId="77777777" w:rsidTr="00850006">
        <w:tc>
          <w:tcPr>
            <w:tcW w:w="4957" w:type="dxa"/>
            <w:gridSpan w:val="2"/>
          </w:tcPr>
          <w:p w14:paraId="7F1E959F" w14:textId="77777777" w:rsidR="00634613" w:rsidRPr="00D72697" w:rsidRDefault="00634613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Ученая степень (с указанием шифра </w:t>
            </w:r>
          </w:p>
          <w:p w14:paraId="535EEAC6" w14:textId="77777777" w:rsidR="00634613" w:rsidRPr="00D72697" w:rsidRDefault="00634613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gram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специальности</w:t>
            </w:r>
            <w:proofErr w:type="gram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научных работников, по </w:t>
            </w:r>
          </w:p>
          <w:p w14:paraId="7B618B10" w14:textId="77777777" w:rsidR="00634613" w:rsidRPr="00D72697" w:rsidRDefault="00634613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gram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которой</w:t>
            </w:r>
            <w:proofErr w:type="gram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написана диссертация)</w:t>
            </w:r>
          </w:p>
        </w:tc>
        <w:tc>
          <w:tcPr>
            <w:tcW w:w="4536" w:type="dxa"/>
          </w:tcPr>
          <w:p w14:paraId="6820DC8C" w14:textId="77777777" w:rsidR="00634613" w:rsidRPr="00D72697" w:rsidRDefault="00634613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Кандидат</w:t>
            </w: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технических наук по специальности 2.8.2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(25.00.15)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– </w:t>
            </w: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Технология бурения и освоения скважин</w:t>
            </w:r>
          </w:p>
        </w:tc>
      </w:tr>
      <w:tr w:rsidR="00634613" w:rsidRPr="00D72697" w14:paraId="7B6D72AB" w14:textId="77777777" w:rsidTr="00850006">
        <w:tc>
          <w:tcPr>
            <w:tcW w:w="4957" w:type="dxa"/>
            <w:gridSpan w:val="2"/>
          </w:tcPr>
          <w:p w14:paraId="25A9531D" w14:textId="77777777" w:rsidR="00634613" w:rsidRPr="00D72697" w:rsidRDefault="00634613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Ученое звание (по кафедре, специальности)</w:t>
            </w:r>
          </w:p>
        </w:tc>
        <w:tc>
          <w:tcPr>
            <w:tcW w:w="4536" w:type="dxa"/>
          </w:tcPr>
          <w:p w14:paraId="6BE6418B" w14:textId="076515AF" w:rsidR="00451270" w:rsidRPr="00D72697" w:rsidRDefault="00BF4E76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Доцент</w:t>
            </w:r>
          </w:p>
        </w:tc>
      </w:tr>
      <w:tr w:rsidR="00634613" w:rsidRPr="00D72697" w14:paraId="78D45A11" w14:textId="77777777" w:rsidTr="00850006">
        <w:tc>
          <w:tcPr>
            <w:tcW w:w="9493" w:type="dxa"/>
            <w:gridSpan w:val="3"/>
          </w:tcPr>
          <w:p w14:paraId="30D51005" w14:textId="77777777" w:rsidR="00634613" w:rsidRPr="008B08A3" w:rsidRDefault="00634613" w:rsidP="00451270">
            <w:pPr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8B08A3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Место работы</w:t>
            </w:r>
          </w:p>
        </w:tc>
      </w:tr>
      <w:tr w:rsidR="00634613" w:rsidRPr="00D72697" w14:paraId="5F1A4835" w14:textId="77777777" w:rsidTr="00850006">
        <w:tc>
          <w:tcPr>
            <w:tcW w:w="4957" w:type="dxa"/>
            <w:gridSpan w:val="2"/>
          </w:tcPr>
          <w:p w14:paraId="05903E9B" w14:textId="77777777" w:rsidR="00634613" w:rsidRPr="00D72697" w:rsidRDefault="00634613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Почтовый индекс, адрес, телефон (при </w:t>
            </w:r>
          </w:p>
          <w:p w14:paraId="09BE80AD" w14:textId="77777777" w:rsidR="00634613" w:rsidRPr="00D72697" w:rsidRDefault="00634613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gram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наличии</w:t>
            </w:r>
            <w:proofErr w:type="gram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), адрес электронной почты (при </w:t>
            </w:r>
          </w:p>
          <w:p w14:paraId="6C5B2172" w14:textId="77777777" w:rsidR="00634613" w:rsidRPr="00D72697" w:rsidRDefault="00634613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gram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наличии</w:t>
            </w:r>
            <w:proofErr w:type="gram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), адрес официального сайта в сети </w:t>
            </w:r>
          </w:p>
          <w:p w14:paraId="7F1EFFE1" w14:textId="77777777" w:rsidR="00634613" w:rsidRPr="00D72697" w:rsidRDefault="00634613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«Интернет» (при </w:t>
            </w:r>
            <w:proofErr w:type="gram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наличии)  </w:t>
            </w:r>
            <w:proofErr w:type="gramEnd"/>
          </w:p>
        </w:tc>
        <w:tc>
          <w:tcPr>
            <w:tcW w:w="4536" w:type="dxa"/>
          </w:tcPr>
          <w:p w14:paraId="0173795F" w14:textId="6B8D2193" w:rsidR="00A37555" w:rsidRPr="00A37555" w:rsidRDefault="00A37555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A3755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 xml:space="preserve">625000,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г. </w:t>
            </w:r>
            <w:r w:rsidRPr="00A3755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Тюмень,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ул. </w:t>
            </w:r>
            <w:r w:rsidRPr="00A3755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Челюскинцев,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д.  </w:t>
            </w:r>
            <w:r w:rsidRPr="00A3755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29</w:t>
            </w:r>
          </w:p>
          <w:p w14:paraId="28D34B47" w14:textId="77777777" w:rsidR="00634613" w:rsidRDefault="00A37555" w:rsidP="0045127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+7 (3452) 688-447</w:t>
            </w:r>
          </w:p>
          <w:p w14:paraId="634B697A" w14:textId="7BDB2888" w:rsidR="00A37555" w:rsidRPr="00A37555" w:rsidRDefault="00A37555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10"/>
                <w:sz w:val="28"/>
                <w:szCs w:val="28"/>
                <w:lang w:val="en-US"/>
              </w:rPr>
              <w:t>sgp</w:t>
            </w:r>
            <w:proofErr w:type="spellEnd"/>
            <w:r w:rsidRPr="00077C6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8"/>
                <w:szCs w:val="28"/>
                <w:lang w:val="en-US"/>
              </w:rPr>
              <w:t>sibgeoproject</w:t>
            </w:r>
            <w:proofErr w:type="spellEnd"/>
            <w:r w:rsidRPr="00077C6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34613" w:rsidRPr="00D72697" w14:paraId="05D5AD57" w14:textId="77777777" w:rsidTr="00850006">
        <w:tc>
          <w:tcPr>
            <w:tcW w:w="4957" w:type="dxa"/>
            <w:gridSpan w:val="2"/>
          </w:tcPr>
          <w:p w14:paraId="0E50FFC2" w14:textId="77777777" w:rsidR="00634613" w:rsidRPr="00D72697" w:rsidRDefault="00634613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 xml:space="preserve">Полное наименование организации в </w:t>
            </w:r>
          </w:p>
          <w:p w14:paraId="54707B89" w14:textId="77777777" w:rsidR="00634613" w:rsidRPr="00D72697" w:rsidRDefault="00634613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gram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соответствии</w:t>
            </w:r>
            <w:proofErr w:type="gram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с уставом</w:t>
            </w:r>
          </w:p>
        </w:tc>
        <w:tc>
          <w:tcPr>
            <w:tcW w:w="4536" w:type="dxa"/>
          </w:tcPr>
          <w:p w14:paraId="7A400A3D" w14:textId="132BD869" w:rsidR="00634613" w:rsidRPr="00D72697" w:rsidRDefault="00E21C8A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21C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«</w:t>
            </w:r>
            <w:proofErr w:type="spellStart"/>
            <w:r w:rsidRPr="00E21C8A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СибГеоПроект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»</w:t>
            </w:r>
          </w:p>
        </w:tc>
      </w:tr>
      <w:tr w:rsidR="00634613" w:rsidRPr="00D72697" w14:paraId="763DFE94" w14:textId="77777777" w:rsidTr="00850006">
        <w:tc>
          <w:tcPr>
            <w:tcW w:w="4957" w:type="dxa"/>
            <w:gridSpan w:val="2"/>
          </w:tcPr>
          <w:p w14:paraId="71679AB9" w14:textId="77777777" w:rsidR="00634613" w:rsidRPr="00D72697" w:rsidRDefault="00634613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Наименование подразделения (кафедра, </w:t>
            </w:r>
          </w:p>
          <w:p w14:paraId="2EA7AD49" w14:textId="77777777" w:rsidR="00634613" w:rsidRPr="00D72697" w:rsidRDefault="00634613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gram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лаборатория</w:t>
            </w:r>
            <w:proofErr w:type="gram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 и т.д.)</w:t>
            </w:r>
          </w:p>
        </w:tc>
        <w:tc>
          <w:tcPr>
            <w:tcW w:w="4536" w:type="dxa"/>
          </w:tcPr>
          <w:p w14:paraId="71AF8995" w14:textId="2D9325CA" w:rsidR="00634613" w:rsidRPr="00D72697" w:rsidRDefault="00BF4E76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</w:t>
            </w:r>
            <w:r w:rsidRPr="00BF4E7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тдел научных исследований и разработок Департамента геолого-промысловых работ</w:t>
            </w:r>
          </w:p>
        </w:tc>
      </w:tr>
      <w:tr w:rsidR="00634613" w:rsidRPr="00D72697" w14:paraId="4960FD86" w14:textId="77777777" w:rsidTr="00850006">
        <w:tc>
          <w:tcPr>
            <w:tcW w:w="4957" w:type="dxa"/>
            <w:gridSpan w:val="2"/>
          </w:tcPr>
          <w:p w14:paraId="435C71DF" w14:textId="77777777" w:rsidR="00634613" w:rsidRPr="00D72697" w:rsidRDefault="00634613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Должность</w:t>
            </w:r>
          </w:p>
        </w:tc>
        <w:tc>
          <w:tcPr>
            <w:tcW w:w="4536" w:type="dxa"/>
          </w:tcPr>
          <w:p w14:paraId="4C894676" w14:textId="15BE8B6D" w:rsidR="00634613" w:rsidRPr="00D72697" w:rsidRDefault="00634613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Начальник отдела</w:t>
            </w:r>
          </w:p>
        </w:tc>
      </w:tr>
      <w:tr w:rsidR="00634613" w:rsidRPr="00D72697" w14:paraId="051EF797" w14:textId="77777777" w:rsidTr="00850006">
        <w:tc>
          <w:tcPr>
            <w:tcW w:w="9493" w:type="dxa"/>
            <w:gridSpan w:val="3"/>
          </w:tcPr>
          <w:p w14:paraId="28EAE3A9" w14:textId="77777777" w:rsidR="00634613" w:rsidRPr="00D72697" w:rsidRDefault="00634613" w:rsidP="00451270">
            <w:pPr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Список основных публикаций официального оппонента по теме диссертации в</w:t>
            </w:r>
          </w:p>
          <w:p w14:paraId="562C8609" w14:textId="77777777" w:rsidR="00634613" w:rsidRPr="00D72697" w:rsidRDefault="00634613" w:rsidP="00451270">
            <w:pPr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gramStart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рецензируемых</w:t>
            </w:r>
            <w:proofErr w:type="gramEnd"/>
            <w:r w:rsidRPr="00D7269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научных изданиях за последние 5 лет (не более 15 публикаций)</w:t>
            </w:r>
          </w:p>
        </w:tc>
      </w:tr>
      <w:tr w:rsidR="00E21C8A" w:rsidRPr="00D72697" w14:paraId="147BA9A4" w14:textId="49DBC887" w:rsidTr="00850006">
        <w:tc>
          <w:tcPr>
            <w:tcW w:w="562" w:type="dxa"/>
          </w:tcPr>
          <w:p w14:paraId="3067AD9A" w14:textId="37FF27B5" w:rsidR="00E21C8A" w:rsidRPr="006E6309" w:rsidRDefault="00E21C8A" w:rsidP="00451270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</w:tcPr>
          <w:p w14:paraId="0FA8B9D0" w14:textId="1598EA3E" w:rsidR="00E21C8A" w:rsidRPr="00D72697" w:rsidRDefault="00850006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Коротков, С. А. Решение проблемы определения и оценки достоверной температуры мерзлых пород на месторождениях Крайнего Севера / С.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Коротков, О. В. Спирина, О. В. Гагарина // Бурение и нефть. – 2025. – №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1. – С. 62-64. – DOI 10.62994/2072-4799.2024.47.92.010. – EDN ADZYTC.</w:t>
            </w:r>
          </w:p>
        </w:tc>
      </w:tr>
      <w:tr w:rsidR="00E21C8A" w:rsidRPr="00D72697" w14:paraId="0F9AA1D7" w14:textId="4FDC540F" w:rsidTr="00850006">
        <w:tc>
          <w:tcPr>
            <w:tcW w:w="562" w:type="dxa"/>
          </w:tcPr>
          <w:p w14:paraId="121D783E" w14:textId="77777777" w:rsidR="00E21C8A" w:rsidRPr="006E6309" w:rsidRDefault="00E21C8A" w:rsidP="00451270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</w:tcPr>
          <w:p w14:paraId="5291980B" w14:textId="4C715A75" w:rsidR="00E21C8A" w:rsidRPr="00D72697" w:rsidRDefault="00850006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Коротков, С. А. Анализ влияния состава буферной жидкости на деформации обсадных колонн скважин на месторождениях Крайнего Севера / С.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Коротков, П. В. Старикова, К. С. Денисенко // Бурение и нефть. – 2024. – № 4. – С. 10-13. – DOI 10.34757/2072-4799.2024.58.84.002. – EDN BKOXGD.</w:t>
            </w:r>
          </w:p>
        </w:tc>
      </w:tr>
      <w:tr w:rsidR="00E21C8A" w:rsidRPr="00D72697" w14:paraId="3B9AF085" w14:textId="24029F23" w:rsidTr="00850006">
        <w:tc>
          <w:tcPr>
            <w:tcW w:w="562" w:type="dxa"/>
          </w:tcPr>
          <w:p w14:paraId="77DEDB96" w14:textId="77777777" w:rsidR="00E21C8A" w:rsidRPr="006E6309" w:rsidRDefault="00E21C8A" w:rsidP="00451270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</w:tcPr>
          <w:p w14:paraId="139FD989" w14:textId="35B69392" w:rsidR="00E21C8A" w:rsidRPr="00D72697" w:rsidRDefault="00850006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К вопросу оптимизации крепления скважин в </w:t>
            </w:r>
            <w:proofErr w:type="spellStart"/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криолитозоне</w:t>
            </w:r>
            <w:proofErr w:type="spellEnd"/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и сокращения расстояний между их устьями / С. А. Коротков, О. В. Спирина, В.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Овчинников, А. С. Коростелев // Бурение и нефть. – 2023. – № 4. – С. 22-25. – EDN IITNJF.</w:t>
            </w:r>
          </w:p>
        </w:tc>
      </w:tr>
      <w:tr w:rsidR="00E21C8A" w:rsidRPr="00D72697" w14:paraId="67DBC8F9" w14:textId="6FDE44C5" w:rsidTr="00850006">
        <w:tc>
          <w:tcPr>
            <w:tcW w:w="562" w:type="dxa"/>
          </w:tcPr>
          <w:p w14:paraId="3B708CF1" w14:textId="77777777" w:rsidR="00E21C8A" w:rsidRPr="006E6309" w:rsidRDefault="00E21C8A" w:rsidP="00451270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</w:tcPr>
          <w:p w14:paraId="3D013559" w14:textId="1C83CBB5" w:rsidR="00E21C8A" w:rsidRPr="00D72697" w:rsidRDefault="00850006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Коротков, С. А. Актуальность изучения </w:t>
            </w:r>
            <w:proofErr w:type="spellStart"/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криолитозоны</w:t>
            </w:r>
            <w:proofErr w:type="spellEnd"/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нефтегазовых месторождений бурением глубоких инженерно-геологических скважин / С.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Коротков, О. В. Спирина // Бурение и нефть. – 2023. – № 9. – С. 8-10. – EDN GQAKNH.</w:t>
            </w:r>
          </w:p>
        </w:tc>
      </w:tr>
      <w:tr w:rsidR="00634613" w:rsidRPr="00D72697" w14:paraId="47277DFA" w14:textId="77777777" w:rsidTr="00850006">
        <w:tc>
          <w:tcPr>
            <w:tcW w:w="562" w:type="dxa"/>
          </w:tcPr>
          <w:p w14:paraId="100D1A0D" w14:textId="77777777" w:rsidR="00634613" w:rsidRPr="006E6309" w:rsidRDefault="00634613" w:rsidP="00451270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</w:tcPr>
          <w:p w14:paraId="61AD0F0E" w14:textId="0852666F" w:rsidR="00634613" w:rsidRPr="00D72697" w:rsidRDefault="00850006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Коротков, С. А. Влияние температуры многолетнемерзлых грунтов на смятие обсадных колонн / С. А. Коротков, П. В. Старикова, В. П. Овчинников // Строительство нефтяных и газовых скважин на суше и на море. – 2023. – №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9(369). – С. 32-35. – DOI 10.33285/0130-3872-2023-9(</w:t>
            </w:r>
            <w:proofErr w:type="gramStart"/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369)-</w:t>
            </w:r>
            <w:proofErr w:type="gramEnd"/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32-35. – EDN NQFDOI.</w:t>
            </w:r>
          </w:p>
        </w:tc>
      </w:tr>
      <w:tr w:rsidR="00850006" w:rsidRPr="00D72697" w14:paraId="1AE8CAC7" w14:textId="77777777" w:rsidTr="00850006">
        <w:tc>
          <w:tcPr>
            <w:tcW w:w="562" w:type="dxa"/>
          </w:tcPr>
          <w:p w14:paraId="78D28B7A" w14:textId="77777777" w:rsidR="00850006" w:rsidRPr="006E6309" w:rsidRDefault="00850006" w:rsidP="00451270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</w:tcPr>
          <w:p w14:paraId="403DB8D6" w14:textId="11D4E574" w:rsidR="00850006" w:rsidRPr="00D72697" w:rsidRDefault="00850006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Коротков, С. А. Экспресс-метод анализа рисков и оценки вероятности возникновения деформаций обсадных колонн в интервалах многолетнемерзлых пород / С. А. Коротков, О. В. Спирина, В. П. Овчинников // Газовая промышленность. – 2022. – № 10(839). – С. 90-96. – EDN EKWIOM.</w:t>
            </w:r>
          </w:p>
        </w:tc>
      </w:tr>
      <w:tr w:rsidR="00850006" w:rsidRPr="00D72697" w14:paraId="0439341B" w14:textId="77777777" w:rsidTr="00850006">
        <w:tc>
          <w:tcPr>
            <w:tcW w:w="562" w:type="dxa"/>
          </w:tcPr>
          <w:p w14:paraId="7CBE93C1" w14:textId="77777777" w:rsidR="00850006" w:rsidRPr="006E6309" w:rsidRDefault="00850006" w:rsidP="00451270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</w:tcPr>
          <w:p w14:paraId="36375809" w14:textId="7BACF8A0" w:rsidR="00850006" w:rsidRPr="00D72697" w:rsidRDefault="00850006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Коротков, С. А. Оптимизация технико-технологических решений по теплоизоляции и отсыпке кустовых площадок месторождений Крайнего Севера / С. А. Коротков, О. В. Спирина, А. Г. </w:t>
            </w:r>
            <w:proofErr w:type="spellStart"/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Пермитин</w:t>
            </w:r>
            <w:proofErr w:type="spellEnd"/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// Бурение и нефть. – 2022. – № 11. – С. 28-31. – EDN RATTXY.</w:t>
            </w:r>
          </w:p>
        </w:tc>
      </w:tr>
      <w:tr w:rsidR="00850006" w:rsidRPr="00D72697" w14:paraId="64847602" w14:textId="77777777" w:rsidTr="00850006">
        <w:tc>
          <w:tcPr>
            <w:tcW w:w="562" w:type="dxa"/>
          </w:tcPr>
          <w:p w14:paraId="6491DD16" w14:textId="77777777" w:rsidR="00850006" w:rsidRPr="006E6309" w:rsidRDefault="00850006" w:rsidP="00451270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</w:tcPr>
          <w:p w14:paraId="4ADB9232" w14:textId="59684675" w:rsidR="00850006" w:rsidRPr="00D72697" w:rsidRDefault="00850006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Коротков, С. А. Оптимизация технико-технологических решений по теплозащите и креплению скважин месторождений Крайнего Севера / С.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Коротков, О. В. Спирина // Бурение и нефть. – 2022. – № 4. – С. 34-37. – EDN DIZQQL.</w:t>
            </w:r>
          </w:p>
        </w:tc>
      </w:tr>
      <w:tr w:rsidR="00850006" w:rsidRPr="00D72697" w14:paraId="50C4C637" w14:textId="77777777" w:rsidTr="00850006">
        <w:tc>
          <w:tcPr>
            <w:tcW w:w="562" w:type="dxa"/>
          </w:tcPr>
          <w:p w14:paraId="31200771" w14:textId="77777777" w:rsidR="00850006" w:rsidRPr="006E6309" w:rsidRDefault="00850006" w:rsidP="00451270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</w:tcPr>
          <w:p w14:paraId="34CA5251" w14:textId="46A80A13" w:rsidR="00850006" w:rsidRPr="00D72697" w:rsidRDefault="00850006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Анализ </w:t>
            </w:r>
            <w:proofErr w:type="spellStart"/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дефектообразующих</w:t>
            </w:r>
            <w:proofErr w:type="spellEnd"/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инцидентов и оценка крепления скважин месторождений с наличием многолетнемерзлых пород / С. А. Коротков, </w:t>
            </w:r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О.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В.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Спирина, К. С. Денисенко [и др.] // Строительство нефтяных и газовых скважин на суше и на море. – 2022. – № 6(354). – С. 44-48. – DOI 10.33285/0130-3872-2022-6(</w:t>
            </w:r>
            <w:proofErr w:type="gramStart"/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354)-</w:t>
            </w:r>
            <w:proofErr w:type="gramEnd"/>
            <w:r w:rsidRPr="0085000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44-48. – EDN XEXDBQ.</w:t>
            </w:r>
          </w:p>
        </w:tc>
      </w:tr>
    </w:tbl>
    <w:p w14:paraId="1BCCED7A" w14:textId="77777777" w:rsidR="00634613" w:rsidRDefault="00634613" w:rsidP="00451270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  <w:highlight w:val="yellow"/>
        </w:rPr>
      </w:pPr>
    </w:p>
    <w:p w14:paraId="3F185D46" w14:textId="77777777" w:rsidR="00F55E5C" w:rsidRDefault="00F55E5C" w:rsidP="00451270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Ведущая организация 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62"/>
        <w:gridCol w:w="3897"/>
        <w:gridCol w:w="5034"/>
      </w:tblGrid>
      <w:tr w:rsidR="00F55E5C" w14:paraId="5A511790" w14:textId="77777777" w:rsidTr="008B08A3"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F1B53" w14:textId="77777777" w:rsidR="00F55E5C" w:rsidRDefault="00F55E5C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Полное наименование организации в </w:t>
            </w:r>
          </w:p>
          <w:p w14:paraId="52881146" w14:textId="77777777" w:rsidR="00F55E5C" w:rsidRDefault="00F55E5C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соответствии</w:t>
            </w:r>
            <w:proofErr w:type="gramEnd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с уставом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8744" w14:textId="1D73718C" w:rsidR="00F55E5C" w:rsidRPr="0033016C" w:rsidRDefault="00F55E5C" w:rsidP="004512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1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Публичное акционерное общество </w:t>
            </w:r>
            <w:r w:rsidR="00CD487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33016C">
              <w:rPr>
                <w:rFonts w:ascii="Times New Roman" w:hAnsi="Times New Roman" w:cs="Times New Roman"/>
                <w:b/>
                <w:sz w:val="28"/>
                <w:szCs w:val="28"/>
              </w:rPr>
              <w:t>Татнефть</w:t>
            </w:r>
            <w:r w:rsidR="00CD487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3301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имени В.Д.</w:t>
            </w:r>
            <w:r w:rsidR="00CD48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3016C">
              <w:rPr>
                <w:rFonts w:ascii="Times New Roman" w:hAnsi="Times New Roman" w:cs="Times New Roman"/>
                <w:b/>
                <w:sz w:val="28"/>
                <w:szCs w:val="28"/>
              </w:rPr>
              <w:t>Шашина</w:t>
            </w:r>
            <w:proofErr w:type="spellEnd"/>
          </w:p>
        </w:tc>
      </w:tr>
      <w:tr w:rsidR="00F55E5C" w14:paraId="2E088925" w14:textId="77777777" w:rsidTr="008B08A3">
        <w:trPr>
          <w:trHeight w:val="557"/>
        </w:trPr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1E3AC" w14:textId="77777777" w:rsidR="00F55E5C" w:rsidRDefault="00F55E5C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Сокращенное наименование организации в </w:t>
            </w:r>
          </w:p>
          <w:p w14:paraId="07884110" w14:textId="77777777" w:rsidR="00F55E5C" w:rsidRDefault="00F55E5C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соответствии</w:t>
            </w:r>
            <w:proofErr w:type="gramEnd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с уставом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B4CB" w14:textId="3460A073" w:rsidR="00F55E5C" w:rsidRPr="005846F7" w:rsidRDefault="00F55E5C" w:rsidP="00451270">
            <w:pPr>
              <w:pStyle w:val="2"/>
              <w:spacing w:before="0" w:after="96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846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ПАО </w:t>
            </w:r>
            <w:r w:rsidR="00CD487F" w:rsidRPr="005846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r w:rsidRPr="005846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Татнефть</w:t>
            </w:r>
            <w:r w:rsidR="00CD487F" w:rsidRPr="005846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  <w:r w:rsidRPr="005846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им. В.Д. </w:t>
            </w:r>
            <w:proofErr w:type="spellStart"/>
            <w:r w:rsidRPr="005846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Шашина</w:t>
            </w:r>
            <w:proofErr w:type="spellEnd"/>
          </w:p>
        </w:tc>
      </w:tr>
      <w:tr w:rsidR="00F55E5C" w14:paraId="3B6413BC" w14:textId="77777777" w:rsidTr="008B08A3"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092A" w14:textId="77777777" w:rsidR="00F55E5C" w:rsidRDefault="00F55E5C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Ведомственная принадлежность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656FD" w14:textId="77777777" w:rsidR="00F55E5C" w:rsidRDefault="00F55E5C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РФ</w:t>
            </w:r>
          </w:p>
        </w:tc>
      </w:tr>
      <w:tr w:rsidR="00F55E5C" w14:paraId="294A7504" w14:textId="77777777" w:rsidTr="008B08A3"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5D563" w14:textId="77777777" w:rsidR="00F55E5C" w:rsidRDefault="00F55E5C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Почтовый индекс, адрес организации 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7F262" w14:textId="3903185D" w:rsidR="00F55E5C" w:rsidRPr="00451270" w:rsidRDefault="00F55E5C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451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423450, Российская Федерация, Республика Татарстан, г. Альметьевск, ул. Ленина, </w:t>
            </w:r>
            <w:r w:rsidR="005846F7" w:rsidRPr="00451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д. </w:t>
            </w:r>
            <w:r w:rsidRPr="00451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75</w:t>
            </w:r>
          </w:p>
        </w:tc>
      </w:tr>
      <w:tr w:rsidR="00F55E5C" w14:paraId="06375912" w14:textId="77777777" w:rsidTr="008B08A3"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7E502" w14:textId="77777777" w:rsidR="00F55E5C" w:rsidRDefault="00F55E5C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Веб-сайт</w:t>
            </w:r>
            <w:proofErr w:type="gramEnd"/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4D4E" w14:textId="77777777" w:rsidR="00F55E5C" w:rsidRPr="00451270" w:rsidRDefault="00F55E5C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45127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https://tatneft.ru</w:t>
            </w:r>
          </w:p>
        </w:tc>
      </w:tr>
      <w:tr w:rsidR="00F55E5C" w14:paraId="504CE186" w14:textId="77777777" w:rsidTr="00A37555">
        <w:trPr>
          <w:trHeight w:val="120"/>
        </w:trPr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0AFB4" w14:textId="77777777" w:rsidR="00F55E5C" w:rsidRDefault="00F55E5C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Телефон/факс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4DA7" w14:textId="77777777" w:rsidR="00F55E5C" w:rsidRPr="00451270" w:rsidRDefault="00F55E5C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4512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+7 (8553) 45-64-92</w:t>
            </w:r>
          </w:p>
        </w:tc>
      </w:tr>
      <w:tr w:rsidR="00F55E5C" w14:paraId="30A690D6" w14:textId="77777777" w:rsidTr="008B08A3"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B410" w14:textId="77777777" w:rsidR="00F55E5C" w:rsidRDefault="00F55E5C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C9040" w14:textId="77777777" w:rsidR="00F55E5C" w:rsidRPr="00451270" w:rsidRDefault="00F55E5C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4512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tnr@tatneft.ru</w:t>
            </w:r>
          </w:p>
        </w:tc>
      </w:tr>
      <w:tr w:rsidR="00F55E5C" w14:paraId="3F56C159" w14:textId="77777777" w:rsidTr="008B08A3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3451" w14:textId="77777777" w:rsidR="00F55E5C" w:rsidRPr="00451270" w:rsidRDefault="00F55E5C" w:rsidP="00451270">
            <w:pPr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45127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Список основных публикаций работников ведущей организации по теме диссертации в рецензируемых научных изданиях за последние 5 лет</w:t>
            </w:r>
          </w:p>
        </w:tc>
      </w:tr>
      <w:tr w:rsidR="00F90B1E" w14:paraId="77781E35" w14:textId="77777777" w:rsidTr="008500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D93B" w14:textId="77777777" w:rsidR="00F90B1E" w:rsidRDefault="00F90B1E" w:rsidP="0045127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7317" w14:textId="107A49C0" w:rsidR="00F90B1E" w:rsidRDefault="00F90B1E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spellStart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Шафигуллин</w:t>
            </w:r>
            <w:proofErr w:type="spellEnd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Р.И. Стенд для исследования вытеснения бурового раствора цементным при различных кольцевых зазорах. / </w:t>
            </w:r>
            <w:proofErr w:type="spellStart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Шафигуллин</w:t>
            </w:r>
            <w:proofErr w:type="spellEnd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Р.И., </w:t>
            </w:r>
            <w:proofErr w:type="spellStart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Ахмадишин</w:t>
            </w:r>
            <w:proofErr w:type="spellEnd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Ф.Ф., </w:t>
            </w:r>
            <w:proofErr w:type="spellStart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Исхаков</w:t>
            </w:r>
            <w:proofErr w:type="spellEnd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А.Р., Сыркин Д.А., </w:t>
            </w:r>
            <w:proofErr w:type="spellStart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Камашева</w:t>
            </w:r>
            <w:proofErr w:type="spellEnd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Д.Н. // Нефтяная провинция. - 2025. № 2 (42). С. 200-213.</w:t>
            </w:r>
          </w:p>
        </w:tc>
      </w:tr>
      <w:tr w:rsidR="00F90B1E" w14:paraId="11CA8006" w14:textId="77777777" w:rsidTr="008500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C655" w14:textId="77777777" w:rsidR="00F90B1E" w:rsidRDefault="00F90B1E" w:rsidP="0045127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92F4" w14:textId="63532862" w:rsidR="00F90B1E" w:rsidRDefault="00F90B1E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Сыркин Д.А. Исследование </w:t>
            </w:r>
            <w:proofErr w:type="spellStart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отмываемости</w:t>
            </w:r>
            <w:proofErr w:type="spellEnd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пленки бурового раствора на углеводородной основе с поверхности горных пород специальными буферными жидкостями. Сыркин Д.А., </w:t>
            </w:r>
            <w:proofErr w:type="spellStart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Ахмадишин</w:t>
            </w:r>
            <w:proofErr w:type="spellEnd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Ф.Ф., </w:t>
            </w:r>
            <w:proofErr w:type="spellStart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Исхаков</w:t>
            </w:r>
            <w:proofErr w:type="spellEnd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А.Р., </w:t>
            </w:r>
            <w:proofErr w:type="spellStart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Камашева</w:t>
            </w:r>
            <w:proofErr w:type="spellEnd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Д.Н., Сафаров А.Х., Пименов А.А., Фаттахов И.Г. // Строительство нефтяных и газовых скважин на суше и на море. - 2025. № 7 (391). С. 22-27.</w:t>
            </w:r>
          </w:p>
        </w:tc>
      </w:tr>
      <w:tr w:rsidR="00F55E5C" w14:paraId="52A317C3" w14:textId="77777777" w:rsidTr="008500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3677" w14:textId="77777777" w:rsidR="00F55E5C" w:rsidRDefault="00F55E5C" w:rsidP="0045127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754F" w14:textId="5A9BAC5E" w:rsidR="00F55E5C" w:rsidRDefault="001F1211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Фаттахов, И. Г. </w:t>
            </w:r>
            <w:r w:rsidR="00F55E5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Разработка мероприятий по повышению эффективности применяющихся технологий и качества </w:t>
            </w:r>
            <w:proofErr w:type="spellStart"/>
            <w:r w:rsidR="00F55E5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тампонажных</w:t>
            </w:r>
            <w:proofErr w:type="spellEnd"/>
            <w:r w:rsidR="00F55E5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работ при ремонте скважин / И. Г. Фаттахов, А. С. </w:t>
            </w:r>
            <w:proofErr w:type="spellStart"/>
            <w:r w:rsidR="00F55E5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Жиркеев</w:t>
            </w:r>
            <w:proofErr w:type="spellEnd"/>
            <w:r w:rsidR="00F55E5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, А. К. </w:t>
            </w:r>
            <w:proofErr w:type="spellStart"/>
            <w:r w:rsidR="00F55E5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Сахапова</w:t>
            </w:r>
            <w:proofErr w:type="spellEnd"/>
            <w:r w:rsidR="00F55E5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[и др.] // Нефтепромысловое дело. – 2024. – № 2(662). – С. 45-50. – EDN SZKJRD.</w:t>
            </w:r>
          </w:p>
        </w:tc>
      </w:tr>
      <w:tr w:rsidR="00F90B1E" w14:paraId="1969B5AE" w14:textId="77777777" w:rsidTr="008500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A375" w14:textId="77777777" w:rsidR="00F90B1E" w:rsidRDefault="00F90B1E" w:rsidP="0045127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875C" w14:textId="5644AB41" w:rsidR="00F90B1E" w:rsidRDefault="00F90B1E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spellStart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Исхаков</w:t>
            </w:r>
            <w:proofErr w:type="spellEnd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А.Р. Повышение качества цементирования скважин, пробуренных на буровом растворе на углеводородной основе. / </w:t>
            </w:r>
            <w:proofErr w:type="spellStart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Исхаков</w:t>
            </w:r>
            <w:proofErr w:type="spellEnd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А.Р., Сыркин Д.А., </w:t>
            </w:r>
            <w:proofErr w:type="spellStart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Зарипов</w:t>
            </w:r>
            <w:proofErr w:type="spellEnd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И.М., </w:t>
            </w:r>
            <w:proofErr w:type="spellStart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Зарипов</w:t>
            </w:r>
            <w:proofErr w:type="spellEnd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А.М., </w:t>
            </w:r>
            <w:proofErr w:type="spellStart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Камашева</w:t>
            </w:r>
            <w:proofErr w:type="spellEnd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Д.Н., Исмагилов А.А., Осипов Р.М. // Инженер-нефтяник. - 2024. № S5. С. 66-68.</w:t>
            </w:r>
          </w:p>
        </w:tc>
      </w:tr>
      <w:tr w:rsidR="00F55E5C" w14:paraId="50433D8B" w14:textId="77777777" w:rsidTr="008500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794B" w14:textId="77777777" w:rsidR="00F55E5C" w:rsidRDefault="00F55E5C" w:rsidP="0045127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09D7" w14:textId="7867A76D" w:rsidR="00F55E5C" w:rsidRDefault="001F1211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Жиркеев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, А. А. </w:t>
            </w:r>
            <w:r w:rsidR="00F55E5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Методы лабораторного тестирования отверждаемых </w:t>
            </w:r>
            <w:proofErr w:type="spellStart"/>
            <w:r w:rsidR="00F55E5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тампонажных</w:t>
            </w:r>
            <w:proofErr w:type="spellEnd"/>
            <w:r w:rsidR="00F55E5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составов / А. С. </w:t>
            </w:r>
            <w:proofErr w:type="spellStart"/>
            <w:r w:rsidR="00F55E5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Жиркеев</w:t>
            </w:r>
            <w:proofErr w:type="spellEnd"/>
            <w:r w:rsidR="00F55E5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, А. А. Пименов, А. К. </w:t>
            </w:r>
            <w:proofErr w:type="spellStart"/>
            <w:r w:rsidR="00F55E5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Сахапова</w:t>
            </w:r>
            <w:proofErr w:type="spellEnd"/>
            <w:r w:rsidR="00F55E5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[и др.] // Нефтепромысловое дело. – 2024. – № 8(668). – С. 45-50. – EDN NXPJIK.</w:t>
            </w:r>
          </w:p>
        </w:tc>
      </w:tr>
      <w:tr w:rsidR="00F55E5C" w14:paraId="26D2C997" w14:textId="77777777" w:rsidTr="008500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DF6E" w14:textId="77777777" w:rsidR="00F55E5C" w:rsidRDefault="00F55E5C" w:rsidP="0045127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41F3" w14:textId="55A46696" w:rsidR="00F55E5C" w:rsidRDefault="001F1211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, Р.Р. </w:t>
            </w:r>
            <w:r w:rsidR="00F55E5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Оценка технологической эффективности ремонта скважин / Р. Р. </w:t>
            </w:r>
            <w:proofErr w:type="spellStart"/>
            <w:r w:rsidR="00F55E5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Хуснутдинова</w:t>
            </w:r>
            <w:proofErr w:type="spellEnd"/>
            <w:r w:rsidR="00F55E5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 И. Г. Фаттахов, Р. Р. Степанова [и др.] // Нефтепромысловое дело. – 2024. – № 1(661). – С. 54-57. – EDN EEYHKU.</w:t>
            </w:r>
          </w:p>
        </w:tc>
      </w:tr>
      <w:tr w:rsidR="00F90B1E" w14:paraId="23052081" w14:textId="77777777" w:rsidTr="008500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6E70" w14:textId="77777777" w:rsidR="00F90B1E" w:rsidRDefault="00F90B1E" w:rsidP="0045127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AD81" w14:textId="3356488C" w:rsidR="00F90B1E" w:rsidRDefault="00F90B1E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spellStart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Исхаков</w:t>
            </w:r>
            <w:proofErr w:type="spellEnd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А.Р. Совершенствование методики исследования отмывающей способности буферных составов. / </w:t>
            </w:r>
            <w:proofErr w:type="spellStart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Исхаков</w:t>
            </w:r>
            <w:proofErr w:type="spellEnd"/>
            <w:r w:rsidRPr="00F90B1E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А.Р., Сыркин Д.А., Миронов Д.А. // Бурение и нефть. - 2023. № S2. С. 133.</w:t>
            </w:r>
          </w:p>
        </w:tc>
      </w:tr>
      <w:tr w:rsidR="00F55E5C" w14:paraId="404AB198" w14:textId="77777777" w:rsidTr="008500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762D" w14:textId="77777777" w:rsidR="00F55E5C" w:rsidRDefault="00F55E5C" w:rsidP="0045127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91C3" w14:textId="7E4FB081" w:rsidR="00F55E5C" w:rsidRPr="0033016C" w:rsidRDefault="001F1211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spellStart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Исхаков</w:t>
            </w:r>
            <w:proofErr w:type="spell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А.Р. </w:t>
            </w:r>
            <w:r w:rsidR="00F55E5C"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Исследование упругих свойств </w:t>
            </w:r>
            <w:proofErr w:type="spellStart"/>
            <w:r w:rsidR="00F55E5C"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тампонажного</w:t>
            </w:r>
            <w:proofErr w:type="spellEnd"/>
            <w:r w:rsidR="00F55E5C"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камня / А.</w:t>
            </w:r>
            <w:r w:rsidR="00A3283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="00F55E5C"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Р.</w:t>
            </w:r>
            <w:r w:rsidR="00A3283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proofErr w:type="spellStart"/>
            <w:r w:rsidR="00F55E5C"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Исхаков</w:t>
            </w:r>
            <w:proofErr w:type="spellEnd"/>
            <w:r w:rsidR="00F55E5C"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, С. И. </w:t>
            </w:r>
            <w:proofErr w:type="spellStart"/>
            <w:r w:rsidR="00F55E5C"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Амерханова</w:t>
            </w:r>
            <w:proofErr w:type="spellEnd"/>
            <w:r w:rsidR="00F55E5C"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, И. М. </w:t>
            </w:r>
            <w:proofErr w:type="spellStart"/>
            <w:r w:rsidR="00F55E5C"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Зарипов</w:t>
            </w:r>
            <w:proofErr w:type="spellEnd"/>
            <w:r w:rsidR="00F55E5C"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[и др.] // Сборник научных трудов </w:t>
            </w:r>
            <w:proofErr w:type="spellStart"/>
            <w:proofErr w:type="gramStart"/>
            <w:r w:rsidR="00F55E5C"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ТатНИПИнефть</w:t>
            </w:r>
            <w:proofErr w:type="spellEnd"/>
            <w:r w:rsidR="00F55E5C"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:</w:t>
            </w:r>
            <w:proofErr w:type="gramEnd"/>
            <w:r w:rsidR="00F55E5C"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Сборник трудов. Том Выпуск ХС. – Набережные </w:t>
            </w:r>
            <w:proofErr w:type="gramStart"/>
            <w:r w:rsidR="00F55E5C"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Челны :</w:t>
            </w:r>
            <w:proofErr w:type="gramEnd"/>
            <w:r w:rsidR="00F55E5C"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ООО </w:t>
            </w:r>
            <w:r w:rsidR="00A3283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«</w:t>
            </w:r>
            <w:r w:rsidR="00F55E5C"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Экспозиция Нефть Газ</w:t>
            </w:r>
            <w:r w:rsidR="00A3283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»</w:t>
            </w:r>
            <w:r w:rsidR="00F55E5C"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 2022. – С. 182-188. – EDN YQJEAZ.</w:t>
            </w:r>
            <w:r w:rsidR="00F23BD8"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</w:p>
        </w:tc>
      </w:tr>
      <w:tr w:rsidR="00F55E5C" w14:paraId="35C203E1" w14:textId="77777777" w:rsidTr="008500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E033" w14:textId="77777777" w:rsidR="00F55E5C" w:rsidRDefault="00F55E5C" w:rsidP="0045127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BF0B" w14:textId="63FE8B4F" w:rsidR="00F55E5C" w:rsidRPr="0033016C" w:rsidRDefault="008B08A3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spellStart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Ахмадишин</w:t>
            </w:r>
            <w:proofErr w:type="spell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Ф. Ф. Спуск и крепление хвостовика в боковом стволе скважины / Ф. Ф. 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Ахмадишин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, А. Р. 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, И. М. 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 А. В. Киршин // Нефтяное хозяйство. – 2022. – № 7. – С. 6-9. – DOI 10.24887/0028-2448-2022-7-6-9. – EDN WEWUSP.</w:t>
            </w:r>
          </w:p>
        </w:tc>
      </w:tr>
      <w:tr w:rsidR="00CA44DB" w14:paraId="1D2C3585" w14:textId="77777777" w:rsidTr="008500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C180" w14:textId="77777777" w:rsidR="00CA44DB" w:rsidRDefault="00CA44DB" w:rsidP="0045127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3288" w14:textId="4CA054F7" w:rsidR="00CA44DB" w:rsidRPr="0033016C" w:rsidRDefault="00CA44DB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spellStart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Махмутов</w:t>
            </w:r>
            <w:proofErr w:type="spell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И. Х. </w:t>
            </w:r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Анализ технологической успешности изоляции </w:t>
            </w:r>
            <w:proofErr w:type="spellStart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заколонной</w:t>
            </w:r>
            <w:proofErr w:type="spell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циркуляции в ПАО «Татнефть» / И. Х. </w:t>
            </w:r>
            <w:proofErr w:type="spellStart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Махмутов</w:t>
            </w:r>
            <w:proofErr w:type="spell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, Р. З. </w:t>
            </w:r>
            <w:proofErr w:type="spellStart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Зиятдинов</w:t>
            </w:r>
            <w:proofErr w:type="spell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, Р. И. </w:t>
            </w:r>
            <w:proofErr w:type="spellStart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Насрыев</w:t>
            </w:r>
            <w:proofErr w:type="spell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[и др.] // Сборник научных трудов </w:t>
            </w:r>
            <w:proofErr w:type="spellStart"/>
            <w:proofErr w:type="gramStart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ТатНИПИнефть</w:t>
            </w:r>
            <w:proofErr w:type="spell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:</w:t>
            </w:r>
            <w:proofErr w:type="gram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Сборник трудов. Том Выпуск ХС. – Набережные </w:t>
            </w:r>
            <w:proofErr w:type="gramStart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Челны :</w:t>
            </w:r>
            <w:proofErr w:type="gram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ООО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«</w:t>
            </w:r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Экспозиция Нефть Газ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»</w:t>
            </w:r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 2022. – С.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189-199. – EDN RAYVBD.</w:t>
            </w:r>
          </w:p>
        </w:tc>
      </w:tr>
      <w:tr w:rsidR="00F55E5C" w14:paraId="0906035A" w14:textId="77777777" w:rsidTr="008500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A461" w14:textId="77777777" w:rsidR="00F55E5C" w:rsidRDefault="00F55E5C" w:rsidP="0045127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E0EAF" w14:textId="67DE9B6F" w:rsidR="00F55E5C" w:rsidRPr="0033016C" w:rsidRDefault="008B08A3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spellStart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Ахмадишин</w:t>
            </w:r>
            <w:proofErr w:type="spell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Ф. Ф. </w:t>
            </w:r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Проектные решения для строительства скважины с удаленным забоем на примере </w:t>
            </w:r>
            <w:proofErr w:type="spellStart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Бондюжского</w:t>
            </w:r>
            <w:proofErr w:type="spell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месторождения / Ф.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Ф.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proofErr w:type="spellStart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Ахмадишин</w:t>
            </w:r>
            <w:proofErr w:type="spell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, К. А. </w:t>
            </w:r>
            <w:proofErr w:type="spellStart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Ратанов</w:t>
            </w:r>
            <w:proofErr w:type="spell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, А. Р. </w:t>
            </w:r>
            <w:proofErr w:type="spellStart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Исхаков</w:t>
            </w:r>
            <w:proofErr w:type="spell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[и др.] // Сборник научных трудов </w:t>
            </w:r>
            <w:proofErr w:type="spellStart"/>
            <w:proofErr w:type="gramStart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ТатНИПИнефть</w:t>
            </w:r>
            <w:proofErr w:type="spell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:</w:t>
            </w:r>
            <w:proofErr w:type="gram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Сборник статей. Том Выпуск LXXXIX. – </w:t>
            </w:r>
            <w:proofErr w:type="gramStart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Москва :</w:t>
            </w:r>
            <w:proofErr w:type="gram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ЗАО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«</w:t>
            </w:r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Издательство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«</w:t>
            </w:r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Нефтяное хозяйство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»</w:t>
            </w:r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 2021. – С. 218-223. – EDN ZOIGGE.</w:t>
            </w:r>
          </w:p>
        </w:tc>
      </w:tr>
      <w:tr w:rsidR="00F55E5C" w14:paraId="6295B3AA" w14:textId="77777777" w:rsidTr="008500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5AE1" w14:textId="77777777" w:rsidR="00F55E5C" w:rsidRDefault="00F55E5C" w:rsidP="0045127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32A5" w14:textId="5839544E" w:rsidR="00F55E5C" w:rsidRDefault="008B08A3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spellStart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Амерханова</w:t>
            </w:r>
            <w:proofErr w:type="spell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, С. И. Результаты лабораторных испытаний </w:t>
            </w:r>
            <w:proofErr w:type="spellStart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пеноцементных</w:t>
            </w:r>
            <w:proofErr w:type="spell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растворов / С. И. </w:t>
            </w:r>
            <w:proofErr w:type="spellStart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Амерханова</w:t>
            </w:r>
            <w:proofErr w:type="spell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, А. Ш. Шаяхметов, Д. Н. </w:t>
            </w:r>
            <w:proofErr w:type="spellStart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Камашева</w:t>
            </w:r>
            <w:proofErr w:type="spell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// Сборник научных трудов </w:t>
            </w:r>
            <w:proofErr w:type="spellStart"/>
            <w:proofErr w:type="gramStart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ТатНИПИнефть</w:t>
            </w:r>
            <w:proofErr w:type="spell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:</w:t>
            </w:r>
            <w:proofErr w:type="gram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Сборник статей. Том Выпуск LXXXIX. – </w:t>
            </w:r>
            <w:proofErr w:type="gramStart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Москва :</w:t>
            </w:r>
            <w:proofErr w:type="gram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ЗАО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«</w:t>
            </w:r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Издательство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«</w:t>
            </w:r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Нефтяное хозяйство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»</w:t>
            </w:r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 2021. – С. 230-235. – EDN BSCCAY.</w:t>
            </w:r>
          </w:p>
        </w:tc>
      </w:tr>
      <w:tr w:rsidR="00F55E5C" w14:paraId="4DF7E522" w14:textId="77777777" w:rsidTr="008500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64CA" w14:textId="77777777" w:rsidR="00F55E5C" w:rsidRDefault="00F55E5C" w:rsidP="0045127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5FAB" w14:textId="25658970" w:rsidR="00F55E5C" w:rsidRDefault="008B08A3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spellStart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Исхаков</w:t>
            </w:r>
            <w:proofErr w:type="spellEnd"/>
            <w:r w:rsidRPr="0033016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А.Р. </w:t>
            </w:r>
            <w:r w:rsidRPr="00D21BB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Применение облегченных </w:t>
            </w:r>
            <w:proofErr w:type="spellStart"/>
            <w:r w:rsidRPr="00D21BB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тампонажных</w:t>
            </w:r>
            <w:proofErr w:type="spellEnd"/>
            <w:r w:rsidRPr="00D21BB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материалов при строительстве скважин ПАО 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«</w:t>
            </w:r>
            <w:r w:rsidRPr="00D21BB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Татнефть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»</w:t>
            </w:r>
            <w:r w:rsidRPr="00D21BB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/ А. Р. </w:t>
            </w:r>
            <w:proofErr w:type="spellStart"/>
            <w:r w:rsidRPr="00D21BB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Исхаков</w:t>
            </w:r>
            <w:proofErr w:type="spellEnd"/>
            <w:r w:rsidRPr="00D21BB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, И. М. </w:t>
            </w:r>
            <w:proofErr w:type="spellStart"/>
            <w:r w:rsidRPr="00D21BB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Зарипов</w:t>
            </w:r>
            <w:proofErr w:type="spellEnd"/>
            <w:r w:rsidRPr="00D21BB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 С.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r w:rsidRPr="00D21BB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 </w:t>
            </w:r>
            <w:proofErr w:type="spellStart"/>
            <w:r w:rsidRPr="00D21BB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Амерханова</w:t>
            </w:r>
            <w:proofErr w:type="spellEnd"/>
            <w:r w:rsidRPr="00D21BB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[и др.] // Нефтяное хозяйство. – 2021. – № 7. – С. 14-17. – DOI 10.24887/0028-2448-2021-7-14-17. – EDN XCJVOU.</w:t>
            </w:r>
          </w:p>
        </w:tc>
      </w:tr>
      <w:tr w:rsidR="00F55E5C" w14:paraId="079BBBEE" w14:textId="77777777" w:rsidTr="008500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242A" w14:textId="77777777" w:rsidR="00F55E5C" w:rsidRDefault="00F55E5C" w:rsidP="0045127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3ECB" w14:textId="16DD2EA4" w:rsidR="00F55E5C" w:rsidRDefault="008B08A3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Фаттахов, И. Г. Разработка и подбор оптимальных рецептур 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тампонажного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состава для проведения ремонтно-изоляционных работ / И. Г. Фаттахов, З. А. 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, А. С. 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Жиркеев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[и др.] // Нефтяная провинция. – 2021. – № 4-2(28). – С. 492-507. – DOI 10.25689/NP.2021.4.492-507. – EDN OHHGEF.</w:t>
            </w:r>
          </w:p>
        </w:tc>
      </w:tr>
      <w:tr w:rsidR="00F55E5C" w14:paraId="5070E99D" w14:textId="77777777" w:rsidTr="008500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0A09" w14:textId="77777777" w:rsidR="00F55E5C" w:rsidRDefault="00F55E5C" w:rsidP="00451270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0F76D" w14:textId="2FC71DB4" w:rsidR="00F55E5C" w:rsidRDefault="008B08A3" w:rsidP="0045127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Катеев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, Р. И. Применение быстросхватывающихся смесей при изоляции зон 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поглощенийна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месторождениях Республики Татарстан / Р. И. 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Катеев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 А. В. Самойлович, Ю. В. Медведев // Бурение и нефть. – 2021. – № 3. – С. 7-11. – EDN RIVMNL.</w:t>
            </w:r>
          </w:p>
        </w:tc>
      </w:tr>
    </w:tbl>
    <w:p w14:paraId="1DD2BCAD" w14:textId="77777777" w:rsidR="00F90B1E" w:rsidRPr="00F90B1E" w:rsidRDefault="00F90B1E" w:rsidP="00F90B1E">
      <w:pPr>
        <w:rPr>
          <w:rFonts w:ascii="Times New Roman" w:hAnsi="Times New Roman" w:cs="Times New Roman"/>
          <w:sz w:val="28"/>
          <w:szCs w:val="28"/>
        </w:rPr>
      </w:pPr>
    </w:p>
    <w:sectPr w:rsidR="00F90B1E" w:rsidRPr="00F90B1E" w:rsidSect="00F90B1E">
      <w:pgSz w:w="11906" w:h="16838"/>
      <w:pgMar w:top="851" w:right="99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D736A"/>
    <w:multiLevelType w:val="hybridMultilevel"/>
    <w:tmpl w:val="2B0859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CA55DB"/>
    <w:multiLevelType w:val="hybridMultilevel"/>
    <w:tmpl w:val="874CFFBE"/>
    <w:lvl w:ilvl="0" w:tplc="EA3A40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4B101A"/>
    <w:multiLevelType w:val="hybridMultilevel"/>
    <w:tmpl w:val="7E1C5BF0"/>
    <w:lvl w:ilvl="0" w:tplc="7F4E6C3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5510F0"/>
    <w:multiLevelType w:val="hybridMultilevel"/>
    <w:tmpl w:val="24A66912"/>
    <w:lvl w:ilvl="0" w:tplc="78C23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A47FE4"/>
    <w:multiLevelType w:val="hybridMultilevel"/>
    <w:tmpl w:val="E83AA240"/>
    <w:lvl w:ilvl="0" w:tplc="29A4FA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184E6E"/>
    <w:multiLevelType w:val="hybridMultilevel"/>
    <w:tmpl w:val="22242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71726A"/>
    <w:multiLevelType w:val="hybridMultilevel"/>
    <w:tmpl w:val="0A282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A773F"/>
    <w:multiLevelType w:val="hybridMultilevel"/>
    <w:tmpl w:val="80CEC61E"/>
    <w:lvl w:ilvl="0" w:tplc="03BA69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2F30023"/>
    <w:multiLevelType w:val="hybridMultilevel"/>
    <w:tmpl w:val="2D44191E"/>
    <w:lvl w:ilvl="0" w:tplc="E3CEE84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87957E6"/>
    <w:multiLevelType w:val="hybridMultilevel"/>
    <w:tmpl w:val="61CE80CA"/>
    <w:lvl w:ilvl="0" w:tplc="328EC1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1C1AA2"/>
    <w:multiLevelType w:val="hybridMultilevel"/>
    <w:tmpl w:val="58F04310"/>
    <w:lvl w:ilvl="0" w:tplc="1A0C981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F0761B9"/>
    <w:multiLevelType w:val="hybridMultilevel"/>
    <w:tmpl w:val="BC78EAB2"/>
    <w:lvl w:ilvl="0" w:tplc="323A56E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F186CEF"/>
    <w:multiLevelType w:val="multilevel"/>
    <w:tmpl w:val="BE02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335408"/>
    <w:multiLevelType w:val="hybridMultilevel"/>
    <w:tmpl w:val="41F003D6"/>
    <w:lvl w:ilvl="0" w:tplc="826CCFB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07D77C2"/>
    <w:multiLevelType w:val="hybridMultilevel"/>
    <w:tmpl w:val="22EE74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4265418"/>
    <w:multiLevelType w:val="hybridMultilevel"/>
    <w:tmpl w:val="8A989332"/>
    <w:lvl w:ilvl="0" w:tplc="831071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D6A3FC4"/>
    <w:multiLevelType w:val="hybridMultilevel"/>
    <w:tmpl w:val="A9104A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D7E40A1"/>
    <w:multiLevelType w:val="hybridMultilevel"/>
    <w:tmpl w:val="6B586C02"/>
    <w:lvl w:ilvl="0" w:tplc="F84C18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B123AC3"/>
    <w:multiLevelType w:val="hybridMultilevel"/>
    <w:tmpl w:val="22EE74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3"/>
  </w:num>
  <w:num w:numId="5">
    <w:abstractNumId w:val="10"/>
  </w:num>
  <w:num w:numId="6">
    <w:abstractNumId w:val="12"/>
  </w:num>
  <w:num w:numId="7">
    <w:abstractNumId w:val="1"/>
  </w:num>
  <w:num w:numId="8">
    <w:abstractNumId w:val="7"/>
  </w:num>
  <w:num w:numId="9">
    <w:abstractNumId w:val="17"/>
  </w:num>
  <w:num w:numId="10">
    <w:abstractNumId w:val="16"/>
  </w:num>
  <w:num w:numId="11">
    <w:abstractNumId w:val="15"/>
  </w:num>
  <w:num w:numId="12">
    <w:abstractNumId w:val="3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0"/>
  </w:num>
  <w:num w:numId="17">
    <w:abstractNumId w:val="18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E8E"/>
    <w:rsid w:val="0005230D"/>
    <w:rsid w:val="00077C61"/>
    <w:rsid w:val="000841CC"/>
    <w:rsid w:val="00092D23"/>
    <w:rsid w:val="000E479A"/>
    <w:rsid w:val="001423A0"/>
    <w:rsid w:val="00175A63"/>
    <w:rsid w:val="001B6D55"/>
    <w:rsid w:val="001C487F"/>
    <w:rsid w:val="001D78A5"/>
    <w:rsid w:val="001F1211"/>
    <w:rsid w:val="001F4D3D"/>
    <w:rsid w:val="00205076"/>
    <w:rsid w:val="00222707"/>
    <w:rsid w:val="00226379"/>
    <w:rsid w:val="002465C6"/>
    <w:rsid w:val="00266B76"/>
    <w:rsid w:val="002D3407"/>
    <w:rsid w:val="002E7AD2"/>
    <w:rsid w:val="0033016C"/>
    <w:rsid w:val="00350DB1"/>
    <w:rsid w:val="00357E4E"/>
    <w:rsid w:val="0036697F"/>
    <w:rsid w:val="00384206"/>
    <w:rsid w:val="003C1780"/>
    <w:rsid w:val="004126DD"/>
    <w:rsid w:val="00422883"/>
    <w:rsid w:val="00445CCE"/>
    <w:rsid w:val="00451270"/>
    <w:rsid w:val="004650D7"/>
    <w:rsid w:val="00493375"/>
    <w:rsid w:val="004A203F"/>
    <w:rsid w:val="004B4285"/>
    <w:rsid w:val="004C571C"/>
    <w:rsid w:val="00522B03"/>
    <w:rsid w:val="005846F7"/>
    <w:rsid w:val="005C20DE"/>
    <w:rsid w:val="005C3B60"/>
    <w:rsid w:val="005D3E49"/>
    <w:rsid w:val="005F088F"/>
    <w:rsid w:val="005F6D1A"/>
    <w:rsid w:val="00612FDD"/>
    <w:rsid w:val="00634613"/>
    <w:rsid w:val="00645D1D"/>
    <w:rsid w:val="006762AB"/>
    <w:rsid w:val="006C483C"/>
    <w:rsid w:val="006D3660"/>
    <w:rsid w:val="006E6309"/>
    <w:rsid w:val="00703AC6"/>
    <w:rsid w:val="0079446E"/>
    <w:rsid w:val="007C5036"/>
    <w:rsid w:val="007C51E8"/>
    <w:rsid w:val="007E1803"/>
    <w:rsid w:val="00804EE5"/>
    <w:rsid w:val="00810B98"/>
    <w:rsid w:val="00841FAE"/>
    <w:rsid w:val="008428D3"/>
    <w:rsid w:val="00850006"/>
    <w:rsid w:val="008B03BA"/>
    <w:rsid w:val="008B08A3"/>
    <w:rsid w:val="008C0ADC"/>
    <w:rsid w:val="008C42E9"/>
    <w:rsid w:val="008C4EF0"/>
    <w:rsid w:val="008D4E0E"/>
    <w:rsid w:val="00913C87"/>
    <w:rsid w:val="00973358"/>
    <w:rsid w:val="00A07DBC"/>
    <w:rsid w:val="00A32836"/>
    <w:rsid w:val="00A37555"/>
    <w:rsid w:val="00A93720"/>
    <w:rsid w:val="00AA7FD0"/>
    <w:rsid w:val="00B217C0"/>
    <w:rsid w:val="00B45277"/>
    <w:rsid w:val="00B9648A"/>
    <w:rsid w:val="00BB33A7"/>
    <w:rsid w:val="00BF4E76"/>
    <w:rsid w:val="00BF53F1"/>
    <w:rsid w:val="00C04471"/>
    <w:rsid w:val="00C5543D"/>
    <w:rsid w:val="00C5567E"/>
    <w:rsid w:val="00CA44DB"/>
    <w:rsid w:val="00CD487F"/>
    <w:rsid w:val="00CF1334"/>
    <w:rsid w:val="00D05158"/>
    <w:rsid w:val="00D21BB9"/>
    <w:rsid w:val="00D72697"/>
    <w:rsid w:val="00D81C06"/>
    <w:rsid w:val="00DA0442"/>
    <w:rsid w:val="00E150E0"/>
    <w:rsid w:val="00E21C8A"/>
    <w:rsid w:val="00E23583"/>
    <w:rsid w:val="00E319FA"/>
    <w:rsid w:val="00EB3E85"/>
    <w:rsid w:val="00ED24B4"/>
    <w:rsid w:val="00F23BD8"/>
    <w:rsid w:val="00F50AA8"/>
    <w:rsid w:val="00F55E5C"/>
    <w:rsid w:val="00F715E9"/>
    <w:rsid w:val="00F90B1E"/>
    <w:rsid w:val="00FE2E8E"/>
    <w:rsid w:val="00FF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24EB5"/>
  <w15:chartTrackingRefBased/>
  <w15:docId w15:val="{740B7BA6-C872-4F58-9B99-BE430FD6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3C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50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23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0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507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C487F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C487F"/>
    <w:rPr>
      <w:color w:val="605E5C"/>
      <w:shd w:val="clear" w:color="auto" w:fill="E1DFDD"/>
    </w:rPr>
  </w:style>
  <w:style w:type="character" w:customStyle="1" w:styleId="current">
    <w:name w:val="current"/>
    <w:basedOn w:val="a0"/>
    <w:rsid w:val="008C0ADC"/>
  </w:style>
  <w:style w:type="character" w:customStyle="1" w:styleId="longcopy">
    <w:name w:val="long_copy"/>
    <w:basedOn w:val="a0"/>
    <w:rsid w:val="00913C87"/>
  </w:style>
  <w:style w:type="character" w:customStyle="1" w:styleId="10">
    <w:name w:val="Заголовок 1 Знак"/>
    <w:basedOn w:val="a0"/>
    <w:link w:val="1"/>
    <w:uiPriority w:val="9"/>
    <w:rsid w:val="00913C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mpany-headerfull-name">
    <w:name w:val="company-header__full-name"/>
    <w:basedOn w:val="a"/>
    <w:rsid w:val="0091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target">
    <w:name w:val="copy_target"/>
    <w:basedOn w:val="a0"/>
    <w:rsid w:val="00913C87"/>
  </w:style>
  <w:style w:type="paragraph" w:customStyle="1" w:styleId="footer-additionalitem">
    <w:name w:val="footer-additional__item"/>
    <w:basedOn w:val="a"/>
    <w:rsid w:val="00C04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ter">
    <w:name w:val="aster"/>
    <w:basedOn w:val="a0"/>
    <w:rsid w:val="00B45277"/>
  </w:style>
  <w:style w:type="character" w:customStyle="1" w:styleId="20">
    <w:name w:val="Заголовок 2 Знак"/>
    <w:basedOn w:val="a0"/>
    <w:link w:val="2"/>
    <w:uiPriority w:val="9"/>
    <w:semiHidden/>
    <w:rsid w:val="007C50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423A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C5543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4B4285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A37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37555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F90B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2322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271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2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83174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niigaz@vniigaz.gazpro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E0038-5480-4567-9E4F-852DDF756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1845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OTEKO</Company>
  <LinksUpToDate>false</LinksUpToDate>
  <CharactersWithSpaces>12341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Толмачев Артем Алексеевич</dc:creator>
  <cp:keywords/>
  <dc:description/>
  <cp:lastModifiedBy>Пономарева Татьяна Георгиевна</cp:lastModifiedBy>
  <cp:revision>2</cp:revision>
  <dcterms:created xsi:type="dcterms:W3CDTF">2026-09-07T11:29:00Z</dcterms:created>
  <dcterms:modified xsi:type="dcterms:W3CDTF">2026-09-07T11:29:00Z</dcterms:modified>
</cp:coreProperties>
</file>