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:rsidR="003A6F5B" w:rsidRPr="003A6F5B" w:rsidRDefault="003A6F5B" w:rsidP="003A6F5B">
      <w:pPr>
        <w:ind w:firstLine="0"/>
        <w:jc w:val="center"/>
        <w:rPr>
          <w:lang w:val="ru-RU"/>
        </w:rPr>
      </w:pPr>
      <w:r w:rsidRPr="003A6F5B">
        <w:rPr>
          <w:lang w:val="ru-RU"/>
        </w:rPr>
        <w:t xml:space="preserve">Федеральное государственное бюджетное </w:t>
      </w:r>
    </w:p>
    <w:p w:rsidR="003A6F5B" w:rsidRPr="003A6F5B" w:rsidRDefault="003A6F5B" w:rsidP="003A6F5B">
      <w:pPr>
        <w:ind w:firstLine="0"/>
        <w:jc w:val="center"/>
        <w:rPr>
          <w:caps/>
          <w:lang w:val="ru-RU"/>
        </w:rPr>
      </w:pPr>
      <w:proofErr w:type="gramStart"/>
      <w:r w:rsidRPr="003A6F5B">
        <w:rPr>
          <w:lang w:val="ru-RU"/>
        </w:rPr>
        <w:t>образовательное</w:t>
      </w:r>
      <w:proofErr w:type="gramEnd"/>
      <w:r w:rsidRPr="003A6F5B">
        <w:rPr>
          <w:lang w:val="ru-RU"/>
        </w:rPr>
        <w:t xml:space="preserve"> учреждение высшего образования</w:t>
      </w:r>
    </w:p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:rsidR="003A6F5B" w:rsidRPr="003A6F5B" w:rsidRDefault="003A6F5B" w:rsidP="003A6F5B">
      <w:pPr>
        <w:rPr>
          <w:lang w:val="ru-RU"/>
        </w:rPr>
      </w:pPr>
    </w:p>
    <w:p w:rsidR="003A6F5B" w:rsidRPr="003A6F5B" w:rsidRDefault="003A6F5B" w:rsidP="003A6F5B">
      <w:pPr>
        <w:ind w:firstLine="0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Default="003A6F5B" w:rsidP="003A6F5B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3A6F5B">
        <w:rPr>
          <w:b/>
          <w:caps/>
          <w:lang w:val="ru-RU"/>
        </w:rPr>
        <w:t>Утверждаю</w:t>
      </w:r>
    </w:p>
    <w:p w:rsidR="00E03FE7" w:rsidRPr="003A6F5B" w:rsidRDefault="00E03FE7" w:rsidP="00E03FE7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:rsidR="003A6F5B" w:rsidRPr="003A6F5B" w:rsidRDefault="00E03FE7" w:rsidP="003A6F5B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:rsidR="003A6F5B" w:rsidRPr="003A6F5B" w:rsidRDefault="003A6F5B" w:rsidP="003A6F5B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 w:rsidRPr="003A6F5B">
        <w:rPr>
          <w:lang w:val="ru-RU"/>
        </w:rPr>
        <w:t>«_____» _______  г.</w:t>
      </w:r>
    </w:p>
    <w:p w:rsidR="003A6F5B" w:rsidRP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173084" w:rsidRPr="00181714" w:rsidRDefault="00173084" w:rsidP="00173084">
      <w:pPr>
        <w:jc w:val="center"/>
        <w:rPr>
          <w:sz w:val="20"/>
          <w:lang w:val="ru-RU"/>
        </w:rPr>
      </w:pPr>
      <w:r w:rsidRPr="00181714">
        <w:rPr>
          <w:sz w:val="20"/>
          <w:lang w:val="ru-RU"/>
        </w:rPr>
        <w:t xml:space="preserve">ДЛЯ ПРОВЕРКИ СФОРМИРОВАННОСТИ КОМПЕТЕНЦИЙ </w:t>
      </w:r>
    </w:p>
    <w:p w:rsidR="00F42B9E" w:rsidRPr="003A6F5B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:rsidR="003A6F5B" w:rsidRPr="003A6F5B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c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bCs/>
                <w:kern w:val="32"/>
                <w:szCs w:val="32"/>
                <w:lang w:val="ru-RU"/>
              </w:rPr>
              <w:t>дисциплины</w:t>
            </w:r>
            <w:proofErr w:type="gramEnd"/>
            <w:r w:rsidRPr="003A6F5B">
              <w:rPr>
                <w:bCs/>
                <w:kern w:val="32"/>
                <w:szCs w:val="32"/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D212A4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 w:rsidRPr="00D212A4">
              <w:rPr>
                <w:b/>
                <w:lang w:val="ru-RU"/>
              </w:rPr>
              <w:t>Прикладная алгебра</w:t>
            </w:r>
          </w:p>
        </w:tc>
      </w:tr>
      <w:tr w:rsidR="00D904F3" w:rsidRPr="00D212A4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направление</w:t>
            </w:r>
            <w:proofErr w:type="gramEnd"/>
            <w:r w:rsidRPr="003A6F5B">
              <w:rPr>
                <w:lang w:val="ru-RU"/>
              </w:rPr>
              <w:t xml:space="preserve">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D212A4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564344" w:rsidTr="00D904F3">
        <w:tc>
          <w:tcPr>
            <w:tcW w:w="3227" w:type="dxa"/>
            <w:vAlign w:val="center"/>
          </w:tcPr>
          <w:p w:rsidR="00D904F3" w:rsidRDefault="00E03FE7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>
              <w:rPr>
                <w:lang w:val="ru-RU"/>
              </w:rPr>
              <w:t>Н</w:t>
            </w:r>
            <w:r w:rsidR="00D904F3" w:rsidRPr="003A6F5B">
              <w:rPr>
                <w:lang w:val="ru-RU"/>
              </w:rPr>
              <w:t>аправленность</w:t>
            </w:r>
            <w:r>
              <w:rPr>
                <w:lang w:val="ru-RU"/>
              </w:rPr>
              <w:t>(профиль)</w:t>
            </w:r>
            <w:r w:rsidR="00D904F3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:rsidTr="00F42B9E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:rsidR="00D904F3" w:rsidRPr="00F42B9E" w:rsidRDefault="00564344" w:rsidP="00564344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D904F3" w:rsidRPr="00F42B9E">
              <w:rPr>
                <w:b/>
                <w:bCs/>
                <w:kern w:val="32"/>
                <w:szCs w:val="32"/>
                <w:lang w:val="ru-RU"/>
              </w:rPr>
              <w:t>чная</w:t>
            </w:r>
            <w:r>
              <w:rPr>
                <w:b/>
                <w:bCs/>
                <w:kern w:val="32"/>
                <w:szCs w:val="32"/>
                <w:lang w:val="ru-RU"/>
              </w:rPr>
              <w:t>, о</w:t>
            </w:r>
            <w:r w:rsidRPr="00F42B9E">
              <w:rPr>
                <w:b/>
                <w:bCs/>
                <w:kern w:val="32"/>
                <w:szCs w:val="32"/>
                <w:lang w:val="ru-RU"/>
              </w:rPr>
              <w:t>чн</w:t>
            </w:r>
            <w:r>
              <w:rPr>
                <w:b/>
                <w:bCs/>
                <w:kern w:val="32"/>
                <w:szCs w:val="32"/>
                <w:lang w:val="ru-RU"/>
              </w:rPr>
              <w:t>о-</w:t>
            </w:r>
            <w:r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r>
              <w:rPr>
                <w:b/>
                <w:bCs/>
                <w:kern w:val="32"/>
                <w:szCs w:val="32"/>
                <w:lang w:val="ru-RU"/>
              </w:rPr>
              <w:t xml:space="preserve">, </w:t>
            </w:r>
            <w:proofErr w:type="spellStart"/>
            <w:r w:rsidR="00E03FE7"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bookmarkStart w:id="0" w:name="_GoBack"/>
            <w:bookmarkEnd w:id="0"/>
            <w:proofErr w:type="spellEnd"/>
          </w:p>
        </w:tc>
      </w:tr>
    </w:tbl>
    <w:p w:rsidR="00E03FE7" w:rsidRDefault="00E03FE7" w:rsidP="00D9103A">
      <w:pPr>
        <w:ind w:firstLine="0"/>
        <w:rPr>
          <w:szCs w:val="24"/>
          <w:lang w:val="ru-RU"/>
        </w:rPr>
      </w:pPr>
    </w:p>
    <w:p w:rsidR="00E03FE7" w:rsidRDefault="00E03FE7">
      <w:pPr>
        <w:suppressAutoHyphens w:val="0"/>
        <w:ind w:firstLine="0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E03FE7" w:rsidRPr="00724A88" w:rsidRDefault="00E03FE7" w:rsidP="00E03FE7">
      <w:pPr>
        <w:jc w:val="left"/>
        <w:rPr>
          <w:lang w:val="ru-RU"/>
        </w:rPr>
      </w:pPr>
      <w:bookmarkStart w:id="1" w:name="bookmark11"/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:rsidR="00E03FE7" w:rsidRPr="00724A88" w:rsidRDefault="00E03FE7" w:rsidP="00E03FE7">
      <w:pPr>
        <w:jc w:val="left"/>
        <w:rPr>
          <w:lang w:val="ru-RU"/>
        </w:rPr>
      </w:pPr>
      <w:proofErr w:type="gramStart"/>
      <w:r w:rsidRPr="00724A88">
        <w:rPr>
          <w:lang w:val="ru-RU"/>
        </w:rPr>
        <w:t>на</w:t>
      </w:r>
      <w:proofErr w:type="gramEnd"/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="00110F16">
        <w:rPr>
          <w:lang w:val="ru-RU"/>
        </w:rPr>
        <w:t>математики и прикладных информационных технологий</w:t>
      </w:r>
    </w:p>
    <w:p w:rsidR="00E03FE7" w:rsidRPr="00724A88" w:rsidRDefault="00E03FE7" w:rsidP="00E03FE7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:rsidR="00E03FE7" w:rsidRPr="00724A88" w:rsidRDefault="00E03FE7" w:rsidP="00E03FE7">
      <w:pPr>
        <w:rPr>
          <w:lang w:val="ru-RU"/>
        </w:rPr>
      </w:pPr>
    </w:p>
    <w:p w:rsidR="00E03FE7" w:rsidRPr="000E7543" w:rsidRDefault="00E03FE7" w:rsidP="00E03FE7">
      <w:pPr>
        <w:rPr>
          <w:i/>
          <w:vertAlign w:val="superscript"/>
          <w:lang w:val="ru-RU"/>
        </w:rPr>
      </w:pPr>
      <w:r w:rsidRPr="000E7543">
        <w:rPr>
          <w:lang w:val="ru-RU"/>
        </w:rPr>
        <w:t xml:space="preserve">Протокол </w:t>
      </w:r>
      <w:proofErr w:type="gramStart"/>
      <w:r w:rsidRPr="000E7543">
        <w:rPr>
          <w:lang w:val="ru-RU"/>
        </w:rPr>
        <w:t xml:space="preserve">№ </w:t>
      </w:r>
      <w:r>
        <w:rPr>
          <w:u w:val="single"/>
          <w:lang w:val="ru-RU"/>
        </w:rPr>
        <w:t xml:space="preserve"> _</w:t>
      </w:r>
      <w:proofErr w:type="gramEnd"/>
      <w:r>
        <w:rPr>
          <w:u w:val="single"/>
          <w:lang w:val="ru-RU"/>
        </w:rPr>
        <w:t>__</w:t>
      </w:r>
      <w:r w:rsidRPr="000E7543">
        <w:rPr>
          <w:u w:val="single"/>
          <w:lang w:val="ru-RU"/>
        </w:rPr>
        <w:t xml:space="preserve"> </w:t>
      </w:r>
      <w:r w:rsidRPr="000E7543">
        <w:rPr>
          <w:lang w:val="ru-RU"/>
        </w:rPr>
        <w:t xml:space="preserve"> от «</w:t>
      </w:r>
      <w:r>
        <w:rPr>
          <w:lang w:val="ru-RU"/>
        </w:rPr>
        <w:t>_____</w:t>
      </w:r>
      <w:r w:rsidRPr="000E7543">
        <w:rPr>
          <w:lang w:val="ru-RU"/>
        </w:rPr>
        <w:t>»</w:t>
      </w:r>
      <w:r w:rsidRPr="000E7543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 xml:space="preserve">_____________ </w:t>
      </w:r>
      <w:r w:rsidRPr="000E7543">
        <w:rPr>
          <w:lang w:val="ru-RU"/>
        </w:rPr>
        <w:t>г.</w:t>
      </w:r>
    </w:p>
    <w:p w:rsidR="00E03FE7" w:rsidRPr="00724A88" w:rsidRDefault="00E03FE7" w:rsidP="00E03FE7">
      <w:pPr>
        <w:ind w:firstLine="0"/>
        <w:rPr>
          <w:lang w:val="ru-RU"/>
        </w:rPr>
      </w:pPr>
    </w:p>
    <w:p w:rsidR="00D9103A" w:rsidRDefault="00D9103A" w:rsidP="003935C9">
      <w:pPr>
        <w:pStyle w:val="afd"/>
        <w:jc w:val="center"/>
        <w:rPr>
          <w:rFonts w:eastAsia="Times New Roman"/>
          <w:szCs w:val="24"/>
          <w:lang w:eastAsia="ar-SA"/>
        </w:rPr>
      </w:pPr>
      <w:r>
        <w:rPr>
          <w:rFonts w:eastAsia="Times New Roman"/>
          <w:szCs w:val="24"/>
          <w:lang w:eastAsia="ar-SA"/>
        </w:rPr>
        <w:br w:type="page"/>
      </w:r>
    </w:p>
    <w:p w:rsidR="00C6609E" w:rsidRDefault="00C6609E" w:rsidP="003935C9">
      <w:pPr>
        <w:pStyle w:val="afd"/>
        <w:jc w:val="center"/>
        <w:rPr>
          <w:rFonts w:eastAsia="Times New Roman"/>
          <w:b/>
          <w:bCs/>
          <w:szCs w:val="24"/>
        </w:rPr>
      </w:pPr>
    </w:p>
    <w:bookmarkEnd w:id="1"/>
    <w:p w:rsidR="00173084" w:rsidRPr="00D77E4F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238"/>
      </w:tblGrid>
      <w:tr w:rsidR="00173084" w:rsidRPr="00564344" w:rsidTr="00173084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D77E4F" w:rsidRDefault="00173084" w:rsidP="00C569A5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D77E4F" w:rsidRDefault="00173084" w:rsidP="00C569A5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173084" w:rsidRPr="00564344" w:rsidTr="00173084">
        <w:trPr>
          <w:trHeight w:val="322"/>
        </w:trPr>
        <w:tc>
          <w:tcPr>
            <w:tcW w:w="17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29"/>
              <w:rPr>
                <w:i/>
                <w:color w:val="FF0000"/>
                <w:szCs w:val="24"/>
                <w:lang w:val="ru-RU" w:eastAsia="en-US"/>
              </w:rPr>
            </w:pPr>
            <w:r w:rsidRPr="00D77E4F">
              <w:rPr>
                <w:szCs w:val="24"/>
                <w:lang w:val="ru-RU"/>
              </w:rPr>
              <w:t>ОПК-1 Способен решать актуальные задачи фундаментальной и прикладной математики</w:t>
            </w:r>
          </w:p>
        </w:tc>
        <w:tc>
          <w:tcPr>
            <w:tcW w:w="3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ОПК-1.1. Способен анализировать актуальные задачи фундаментальной и прикладной математики</w:t>
            </w:r>
          </w:p>
        </w:tc>
      </w:tr>
      <w:tr w:rsidR="00173084" w:rsidRPr="00564344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73084" w:rsidRPr="00564344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73084" w:rsidRPr="00564344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ОПК-1.2. Способен решать фундаментальные задачи прикладной математики</w:t>
            </w:r>
          </w:p>
        </w:tc>
      </w:tr>
      <w:tr w:rsidR="00173084" w:rsidRPr="00564344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73084" w:rsidRPr="00564344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C569A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</w:tbl>
    <w:p w:rsidR="00CB4A28" w:rsidRPr="00D77E4F" w:rsidRDefault="00CB4A28" w:rsidP="00F41114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:rsidR="00173084" w:rsidRPr="00056BCF" w:rsidRDefault="00173084" w:rsidP="00173084">
      <w:pPr>
        <w:pStyle w:val="1b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056BC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173084" w:rsidRPr="00056BCF" w:rsidRDefault="00173084" w:rsidP="00D77E4F">
      <w:pPr>
        <w:suppressAutoHyphens w:val="0"/>
        <w:rPr>
          <w:i/>
          <w:szCs w:val="24"/>
          <w:lang w:val="ru-RU"/>
        </w:rPr>
      </w:pPr>
      <w:r w:rsidRPr="00056BCF">
        <w:rPr>
          <w:b/>
          <w:szCs w:val="24"/>
          <w:lang w:val="ru-RU"/>
        </w:rPr>
        <w:t>Для оценки ОПК-1</w:t>
      </w:r>
      <w:r w:rsidRPr="00056BCF">
        <w:rPr>
          <w:szCs w:val="24"/>
          <w:lang w:val="ru-RU"/>
        </w:rPr>
        <w:t xml:space="preserve"> </w:t>
      </w:r>
      <w:r w:rsidRPr="00056BCF">
        <w:rPr>
          <w:i/>
          <w:szCs w:val="24"/>
          <w:lang w:val="ru-RU"/>
        </w:rPr>
        <w:t>Способен решать актуальные задачи фундаментальной и прикладной математики</w:t>
      </w:r>
    </w:p>
    <w:p w:rsidR="00173084" w:rsidRPr="00056BCF" w:rsidRDefault="00173084">
      <w:pPr>
        <w:suppressAutoHyphens w:val="0"/>
        <w:ind w:firstLine="0"/>
        <w:jc w:val="left"/>
        <w:rPr>
          <w:b/>
          <w:szCs w:val="24"/>
          <w:lang w:val="ru-RU"/>
        </w:rPr>
      </w:pPr>
    </w:p>
    <w:p w:rsidR="00173084" w:rsidRPr="00056BCF" w:rsidRDefault="00173084" w:rsidP="00AA7559">
      <w:pPr>
        <w:pStyle w:val="afd"/>
        <w:numPr>
          <w:ilvl w:val="0"/>
          <w:numId w:val="27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>Характеристический многочлен некоторого линейного оператора имеет вид</w:t>
      </w:r>
      <w:r w:rsidR="00056BCF">
        <w:rPr>
          <w:szCs w:val="24"/>
        </w:rPr>
        <w:t xml:space="preserve">                   </w:t>
      </w:r>
      <w:proofErr w:type="gramStart"/>
      <w:r w:rsidR="00056BCF">
        <w:rPr>
          <w:szCs w:val="24"/>
        </w:rPr>
        <w:t xml:space="preserve"> </w:t>
      </w:r>
      <w:r w:rsidRPr="00056BCF">
        <w:rPr>
          <w:szCs w:val="24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r>
              <w:rPr>
                <w:rFonts w:ascii="Cambria Math" w:hAnsi="Cambria Math"/>
                <w:szCs w:val="24"/>
              </w:rPr>
              <m:t>λ</m:t>
            </m:r>
          </m:e>
          <m:sup>
            <m:r>
              <w:rPr>
                <w:rFonts w:ascii="Cambria Math" w:hAnsi="Cambria Math"/>
                <w:szCs w:val="24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1+λ</m:t>
                </m:r>
              </m:e>
            </m:d>
          </m:e>
          <m:sup>
            <m:r>
              <w:rPr>
                <w:rFonts w:ascii="Cambria Math" w:hAnsi="Cambria Math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Cs w:val="24"/>
                  </w:rPr>
                </m:ctrlPr>
              </m:dPr>
              <m:e>
                <m:r>
                  <w:rPr>
                    <w:rFonts w:ascii="Cambria Math" w:hAnsi="Cambria Math"/>
                    <w:szCs w:val="24"/>
                  </w:rPr>
                  <m:t>1-λ</m:t>
                </m:r>
              </m:e>
            </m:d>
          </m:e>
          <m:sup>
            <m:r>
              <w:rPr>
                <w:rFonts w:ascii="Cambria Math" w:hAnsi="Cambria Math"/>
                <w:szCs w:val="24"/>
              </w:rPr>
              <m:t>4</m:t>
            </m:r>
          </m:sup>
        </m:sSup>
      </m:oMath>
      <w:r w:rsidRPr="00056BCF">
        <w:rPr>
          <w:szCs w:val="24"/>
        </w:rPr>
        <w:t>.</w:t>
      </w:r>
      <w:proofErr w:type="gramEnd"/>
      <w:r w:rsidRPr="00056BCF">
        <w:rPr>
          <w:szCs w:val="24"/>
        </w:rPr>
        <w:t xml:space="preserve"> Тогда кратность его собственного значения </w:t>
      </w:r>
      <m:oMath>
        <m:r>
          <w:rPr>
            <w:rFonts w:ascii="Cambria Math" w:hAnsi="Cambria Math"/>
            <w:szCs w:val="24"/>
          </w:rPr>
          <m:t>λ=2 равна</m:t>
        </m:r>
      </m:oMath>
      <w:r w:rsidRPr="00056BCF">
        <w:rPr>
          <w:szCs w:val="24"/>
        </w:rPr>
        <w:t>…</w:t>
      </w:r>
    </w:p>
    <w:p w:rsidR="00173084" w:rsidRPr="00056BCF" w:rsidRDefault="00173084" w:rsidP="00BF1ABE">
      <w:pPr>
        <w:pStyle w:val="afd"/>
        <w:tabs>
          <w:tab w:val="left" w:pos="284"/>
        </w:tabs>
        <w:ind w:left="709"/>
        <w:rPr>
          <w:b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szCs w:val="24"/>
        </w:rPr>
      </w:pPr>
      <w:proofErr w:type="spellStart"/>
      <w:r w:rsidRPr="00056BCF">
        <w:rPr>
          <w:b/>
          <w:szCs w:val="24"/>
        </w:rPr>
        <w:t>Правильны</w:t>
      </w:r>
      <w:proofErr w:type="spellEnd"/>
      <w:r w:rsidRPr="00056BCF">
        <w:rPr>
          <w:b/>
          <w:szCs w:val="24"/>
        </w:rPr>
        <w:t xml:space="preserve"> </w:t>
      </w:r>
      <w:proofErr w:type="spellStart"/>
      <w:r w:rsidRPr="00056BCF">
        <w:rPr>
          <w:b/>
          <w:szCs w:val="24"/>
        </w:rPr>
        <w:t>ответ</w:t>
      </w:r>
      <w:proofErr w:type="spellEnd"/>
      <w:r w:rsidRPr="00056BCF">
        <w:rPr>
          <w:b/>
          <w:szCs w:val="24"/>
        </w:rPr>
        <w:t xml:space="preserve"> 4</w:t>
      </w:r>
    </w:p>
    <w:p w:rsidR="00173084" w:rsidRPr="00056BCF" w:rsidRDefault="00173084" w:rsidP="00BF1ABE">
      <w:pPr>
        <w:pStyle w:val="afd"/>
        <w:tabs>
          <w:tab w:val="left" w:pos="284"/>
        </w:tabs>
        <w:ind w:left="709"/>
        <w:rPr>
          <w:b/>
          <w:szCs w:val="24"/>
        </w:rPr>
      </w:pPr>
    </w:p>
    <w:p w:rsidR="00173084" w:rsidRPr="00056BCF" w:rsidRDefault="00173084" w:rsidP="00BF1ABE">
      <w:pPr>
        <w:pStyle w:val="afd"/>
        <w:tabs>
          <w:tab w:val="left" w:pos="284"/>
        </w:tabs>
        <w:ind w:left="709"/>
        <w:rPr>
          <w:b/>
          <w:szCs w:val="24"/>
        </w:rPr>
      </w:pPr>
    </w:p>
    <w:p w:rsidR="00173084" w:rsidRPr="00056BCF" w:rsidRDefault="00173084" w:rsidP="00BF1ABE">
      <w:pPr>
        <w:pStyle w:val="afd"/>
        <w:numPr>
          <w:ilvl w:val="0"/>
          <w:numId w:val="27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 xml:space="preserve">Ранг </w:t>
      </w:r>
      <w:proofErr w:type="gramStart"/>
      <w:r w:rsidRPr="00056BCF">
        <w:rPr>
          <w:szCs w:val="24"/>
        </w:rPr>
        <w:t xml:space="preserve">матрицы </w:t>
      </w:r>
      <m:oMath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Cs w:val="24"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Cs w:val="24"/>
                              </w:rPr>
                            </m:ctrlPr>
                          </m:mP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4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4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-8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-4</m:t>
                                    </m:r>
                                  </m:e>
                                </m:mr>
                              </m:m>
                            </m:e>
                          </m:mr>
                          <m:m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3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4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4"/>
                                      </w:rPr>
                                      <m:t>-2</m:t>
                                    </m:r>
                                  </m:e>
                                </m:mr>
                              </m:m>
                            </m:e>
                          </m:mr>
                        </m:m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3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3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0</m:t>
                              </m:r>
                            </m:e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-6</m:t>
                              </m:r>
                            </m:e>
                          </m:mr>
                        </m:m>
                      </m:e>
                    </m:mr>
                  </m:m>
                </m:e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0</m:t>
                        </m:r>
                      </m:e>
                    </m:m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i/>
                                <w:szCs w:val="24"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0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  <w:szCs w:val="24"/>
                                </w:rPr>
                                <m:t>0</m:t>
                              </m:r>
                            </m:e>
                          </m:mr>
                        </m:m>
                      </m:e>
                    </m:mr>
                  </m:m>
                </m:e>
              </m:mr>
            </m:m>
          </m:e>
        </m:d>
      </m:oMath>
      <w:r w:rsidRPr="00056BCF">
        <w:rPr>
          <w:szCs w:val="24"/>
        </w:rPr>
        <w:t xml:space="preserve"> равен</w:t>
      </w:r>
      <w:proofErr w:type="gramEnd"/>
      <w:r w:rsidRPr="00056BCF">
        <w:rPr>
          <w:szCs w:val="24"/>
        </w:rPr>
        <w:t>…</w:t>
      </w: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szCs w:val="24"/>
        </w:rPr>
      </w:pPr>
      <w:proofErr w:type="spellStart"/>
      <w:r w:rsidRPr="00056BCF">
        <w:rPr>
          <w:b/>
          <w:szCs w:val="24"/>
        </w:rPr>
        <w:t>Правильный</w:t>
      </w:r>
      <w:proofErr w:type="spellEnd"/>
      <w:r w:rsidRPr="00056BCF">
        <w:rPr>
          <w:b/>
          <w:szCs w:val="24"/>
        </w:rPr>
        <w:t xml:space="preserve"> </w:t>
      </w:r>
      <w:proofErr w:type="spellStart"/>
      <w:r w:rsidRPr="00056BCF">
        <w:rPr>
          <w:b/>
          <w:szCs w:val="24"/>
        </w:rPr>
        <w:t>ответ</w:t>
      </w:r>
      <w:proofErr w:type="spellEnd"/>
      <w:r w:rsidRPr="00056BCF">
        <w:rPr>
          <w:b/>
          <w:szCs w:val="24"/>
        </w:rPr>
        <w:t xml:space="preserve"> 1</w:t>
      </w:r>
    </w:p>
    <w:p w:rsidR="00173084" w:rsidRPr="00056BCF" w:rsidRDefault="00173084" w:rsidP="00BF1ABE">
      <w:pPr>
        <w:pStyle w:val="afd"/>
        <w:tabs>
          <w:tab w:val="left" w:pos="284"/>
        </w:tabs>
        <w:ind w:left="709"/>
        <w:rPr>
          <w:b/>
          <w:szCs w:val="24"/>
        </w:rPr>
      </w:pPr>
    </w:p>
    <w:p w:rsidR="00173084" w:rsidRPr="00056BCF" w:rsidRDefault="00173084" w:rsidP="00BF1ABE">
      <w:pPr>
        <w:pStyle w:val="afd"/>
        <w:tabs>
          <w:tab w:val="left" w:pos="284"/>
        </w:tabs>
        <w:ind w:left="709"/>
        <w:rPr>
          <w:b/>
          <w:szCs w:val="24"/>
        </w:rPr>
      </w:pPr>
    </w:p>
    <w:p w:rsidR="00173084" w:rsidRPr="00056BCF" w:rsidRDefault="00173084" w:rsidP="00BF1ABE">
      <w:pPr>
        <w:pStyle w:val="afd"/>
        <w:numPr>
          <w:ilvl w:val="0"/>
          <w:numId w:val="27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>Выберите один правильный ответ</w:t>
      </w:r>
      <w:r w:rsidRPr="00056BCF">
        <w:rPr>
          <w:b/>
          <w:szCs w:val="24"/>
        </w:rPr>
        <w:t>.</w:t>
      </w:r>
      <w:r w:rsidRPr="00056BCF">
        <w:rPr>
          <w:szCs w:val="24"/>
        </w:rPr>
        <w:t xml:space="preserve"> Для решения систем линейных уравнений с матрицей коэффициентов используется …</w:t>
      </w:r>
    </w:p>
    <w:p w:rsidR="00D77E4F" w:rsidRPr="00056BCF" w:rsidRDefault="00D77E4F" w:rsidP="00BF1ABE">
      <w:pPr>
        <w:pStyle w:val="afd"/>
        <w:tabs>
          <w:tab w:val="left" w:pos="284"/>
        </w:tabs>
        <w:ind w:left="709"/>
        <w:rPr>
          <w:szCs w:val="24"/>
        </w:rPr>
      </w:pPr>
    </w:p>
    <w:p w:rsidR="00173084" w:rsidRPr="00056BCF" w:rsidRDefault="00173084" w:rsidP="00BF1ABE">
      <w:pPr>
        <w:pStyle w:val="afd"/>
        <w:numPr>
          <w:ilvl w:val="0"/>
          <w:numId w:val="28"/>
        </w:numPr>
        <w:tabs>
          <w:tab w:val="left" w:pos="567"/>
        </w:tabs>
        <w:ind w:left="0" w:firstLine="0"/>
        <w:rPr>
          <w:szCs w:val="24"/>
        </w:rPr>
      </w:pPr>
      <w:proofErr w:type="gramStart"/>
      <w:r w:rsidRPr="00056BCF">
        <w:rPr>
          <w:szCs w:val="24"/>
        </w:rPr>
        <w:t>метод</w:t>
      </w:r>
      <w:proofErr w:type="gramEnd"/>
      <w:r w:rsidRPr="00056BCF">
        <w:rPr>
          <w:szCs w:val="24"/>
        </w:rPr>
        <w:t xml:space="preserve"> Гаусса </w:t>
      </w:r>
    </w:p>
    <w:p w:rsidR="00173084" w:rsidRPr="00056BCF" w:rsidRDefault="00173084" w:rsidP="00BF1ABE">
      <w:pPr>
        <w:pStyle w:val="afd"/>
        <w:numPr>
          <w:ilvl w:val="0"/>
          <w:numId w:val="28"/>
        </w:numPr>
        <w:tabs>
          <w:tab w:val="left" w:pos="567"/>
        </w:tabs>
        <w:ind w:left="0" w:firstLine="0"/>
        <w:rPr>
          <w:szCs w:val="24"/>
        </w:rPr>
      </w:pPr>
      <w:proofErr w:type="gramStart"/>
      <w:r w:rsidRPr="00056BCF">
        <w:rPr>
          <w:szCs w:val="24"/>
        </w:rPr>
        <w:t>метод</w:t>
      </w:r>
      <w:proofErr w:type="gramEnd"/>
      <w:r w:rsidRPr="00056BCF">
        <w:rPr>
          <w:szCs w:val="24"/>
        </w:rPr>
        <w:t xml:space="preserve"> Эйлера</w:t>
      </w:r>
    </w:p>
    <w:p w:rsidR="00173084" w:rsidRPr="00056BCF" w:rsidRDefault="00173084" w:rsidP="00BF1ABE">
      <w:pPr>
        <w:pStyle w:val="afd"/>
        <w:numPr>
          <w:ilvl w:val="0"/>
          <w:numId w:val="28"/>
        </w:numPr>
        <w:tabs>
          <w:tab w:val="left" w:pos="567"/>
        </w:tabs>
        <w:ind w:left="0" w:firstLine="0"/>
        <w:rPr>
          <w:szCs w:val="24"/>
        </w:rPr>
      </w:pPr>
      <w:proofErr w:type="gramStart"/>
      <w:r w:rsidRPr="00056BCF">
        <w:rPr>
          <w:szCs w:val="24"/>
        </w:rPr>
        <w:t>метод</w:t>
      </w:r>
      <w:proofErr w:type="gramEnd"/>
      <w:r w:rsidRPr="00056BCF">
        <w:rPr>
          <w:szCs w:val="24"/>
        </w:rPr>
        <w:t xml:space="preserve"> </w:t>
      </w:r>
      <w:r w:rsidR="00AA7559" w:rsidRPr="00056BCF">
        <w:rPr>
          <w:szCs w:val="24"/>
        </w:rPr>
        <w:t>Фибоначчи</w:t>
      </w:r>
    </w:p>
    <w:p w:rsidR="00173084" w:rsidRPr="00056BCF" w:rsidRDefault="00173084" w:rsidP="00BF1ABE">
      <w:pPr>
        <w:pStyle w:val="afd"/>
        <w:numPr>
          <w:ilvl w:val="0"/>
          <w:numId w:val="28"/>
        </w:numPr>
        <w:tabs>
          <w:tab w:val="left" w:pos="567"/>
        </w:tabs>
        <w:ind w:left="0" w:firstLine="0"/>
        <w:rPr>
          <w:szCs w:val="24"/>
        </w:rPr>
      </w:pPr>
      <w:proofErr w:type="gramStart"/>
      <w:r w:rsidRPr="00056BCF">
        <w:rPr>
          <w:szCs w:val="24"/>
        </w:rPr>
        <w:t>метод</w:t>
      </w:r>
      <w:proofErr w:type="gramEnd"/>
      <w:r w:rsidRPr="00056BCF">
        <w:rPr>
          <w:szCs w:val="24"/>
        </w:rPr>
        <w:t xml:space="preserve"> Ньютона</w:t>
      </w: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szCs w:val="24"/>
        </w:rPr>
      </w:pPr>
      <w:proofErr w:type="spellStart"/>
      <w:r w:rsidRPr="00056BCF">
        <w:rPr>
          <w:b/>
          <w:szCs w:val="24"/>
        </w:rPr>
        <w:t>Правильный</w:t>
      </w:r>
      <w:proofErr w:type="spellEnd"/>
      <w:r w:rsidRPr="00056BCF">
        <w:rPr>
          <w:b/>
          <w:szCs w:val="24"/>
        </w:rPr>
        <w:t xml:space="preserve"> </w:t>
      </w:r>
      <w:proofErr w:type="spellStart"/>
      <w:r w:rsidRPr="00056BCF">
        <w:rPr>
          <w:b/>
          <w:szCs w:val="24"/>
        </w:rPr>
        <w:t>ответ</w:t>
      </w:r>
      <w:proofErr w:type="spellEnd"/>
      <w:r w:rsidRPr="00056BCF">
        <w:rPr>
          <w:b/>
          <w:szCs w:val="24"/>
          <w:lang w:val="ru-RU"/>
        </w:rPr>
        <w:t xml:space="preserve">: </w:t>
      </w:r>
      <w:proofErr w:type="gramStart"/>
      <w:r w:rsidRPr="00056BCF">
        <w:rPr>
          <w:b/>
          <w:szCs w:val="24"/>
          <w:lang w:val="ru-RU"/>
        </w:rPr>
        <w:t>1</w:t>
      </w:r>
      <w:proofErr w:type="gramEnd"/>
      <w:r w:rsidR="00D77E4F" w:rsidRPr="00056BCF">
        <w:rPr>
          <w:b/>
          <w:szCs w:val="24"/>
          <w:lang w:val="ru-RU"/>
        </w:rPr>
        <w:t xml:space="preserve"> </w:t>
      </w: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szCs w:val="24"/>
        </w:rPr>
      </w:pPr>
    </w:p>
    <w:p w:rsidR="00173084" w:rsidRPr="00056BCF" w:rsidRDefault="00173084" w:rsidP="00BF1ABE">
      <w:pPr>
        <w:pStyle w:val="afd"/>
        <w:tabs>
          <w:tab w:val="left" w:pos="284"/>
        </w:tabs>
        <w:ind w:left="1069"/>
        <w:rPr>
          <w:b/>
          <w:szCs w:val="24"/>
        </w:rPr>
      </w:pPr>
    </w:p>
    <w:p w:rsidR="00173084" w:rsidRPr="00056BCF" w:rsidRDefault="00173084" w:rsidP="00BF1ABE">
      <w:pPr>
        <w:pStyle w:val="afd"/>
        <w:numPr>
          <w:ilvl w:val="0"/>
          <w:numId w:val="27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>Выберите один правильный ответ</w:t>
      </w:r>
      <w:r w:rsidRPr="00056BCF">
        <w:rPr>
          <w:b/>
          <w:szCs w:val="24"/>
        </w:rPr>
        <w:t>.</w:t>
      </w:r>
      <w:r w:rsidRPr="00056BCF">
        <w:rPr>
          <w:szCs w:val="24"/>
        </w:rPr>
        <w:t xml:space="preserve"> Поворот вокруг точки (0;0) на определенный угол …</w:t>
      </w:r>
    </w:p>
    <w:p w:rsidR="00BF1ABE" w:rsidRPr="00056BCF" w:rsidRDefault="00BF1ABE" w:rsidP="00BF1ABE">
      <w:pPr>
        <w:pStyle w:val="afd"/>
        <w:tabs>
          <w:tab w:val="left" w:pos="567"/>
        </w:tabs>
        <w:rPr>
          <w:szCs w:val="24"/>
        </w:rPr>
      </w:pPr>
    </w:p>
    <w:p w:rsidR="00173084" w:rsidRPr="00056BCF" w:rsidRDefault="00173084" w:rsidP="00C76555">
      <w:pPr>
        <w:pStyle w:val="afd"/>
        <w:numPr>
          <w:ilvl w:val="0"/>
          <w:numId w:val="29"/>
        </w:numPr>
        <w:tabs>
          <w:tab w:val="left" w:pos="567"/>
        </w:tabs>
        <w:ind w:left="0" w:firstLine="0"/>
        <w:rPr>
          <w:color w:val="000000"/>
          <w:szCs w:val="24"/>
        </w:rPr>
      </w:pPr>
      <w:proofErr w:type="gramStart"/>
      <w:r w:rsidRPr="00056BCF">
        <w:rPr>
          <w:color w:val="000000"/>
          <w:szCs w:val="24"/>
        </w:rPr>
        <w:t>не</w:t>
      </w:r>
      <w:proofErr w:type="gramEnd"/>
      <w:r w:rsidRPr="00056BCF">
        <w:rPr>
          <w:color w:val="000000"/>
          <w:szCs w:val="24"/>
        </w:rPr>
        <w:t xml:space="preserve"> является линейным отображением</w:t>
      </w:r>
    </w:p>
    <w:p w:rsidR="00173084" w:rsidRPr="00056BCF" w:rsidRDefault="00173084" w:rsidP="00C76555">
      <w:pPr>
        <w:pStyle w:val="afd"/>
        <w:numPr>
          <w:ilvl w:val="0"/>
          <w:numId w:val="29"/>
        </w:numPr>
        <w:tabs>
          <w:tab w:val="left" w:pos="567"/>
        </w:tabs>
        <w:ind w:left="0" w:firstLine="0"/>
        <w:rPr>
          <w:color w:val="000000"/>
          <w:szCs w:val="24"/>
        </w:rPr>
      </w:pPr>
      <w:proofErr w:type="gramStart"/>
      <w:r w:rsidRPr="00056BCF">
        <w:rPr>
          <w:color w:val="000000"/>
          <w:szCs w:val="24"/>
        </w:rPr>
        <w:t>является</w:t>
      </w:r>
      <w:proofErr w:type="gramEnd"/>
      <w:r w:rsidRPr="00056BCF">
        <w:rPr>
          <w:color w:val="000000"/>
          <w:szCs w:val="24"/>
        </w:rPr>
        <w:t xml:space="preserve"> линейным отображением</w:t>
      </w:r>
    </w:p>
    <w:p w:rsidR="00173084" w:rsidRPr="00056BCF" w:rsidRDefault="00173084" w:rsidP="00C76555">
      <w:pPr>
        <w:pStyle w:val="afd"/>
        <w:numPr>
          <w:ilvl w:val="0"/>
          <w:numId w:val="29"/>
        </w:numPr>
        <w:tabs>
          <w:tab w:val="left" w:pos="567"/>
        </w:tabs>
        <w:ind w:left="0" w:firstLine="0"/>
        <w:rPr>
          <w:color w:val="000000"/>
          <w:szCs w:val="24"/>
        </w:rPr>
      </w:pPr>
      <w:proofErr w:type="gramStart"/>
      <w:r w:rsidRPr="00056BCF">
        <w:rPr>
          <w:color w:val="000000"/>
          <w:szCs w:val="24"/>
        </w:rPr>
        <w:t>только</w:t>
      </w:r>
      <w:proofErr w:type="gramEnd"/>
      <w:r w:rsidRPr="00056BCF">
        <w:rPr>
          <w:color w:val="000000"/>
          <w:szCs w:val="24"/>
        </w:rPr>
        <w:t xml:space="preserve"> в некоторых специфических случаях можно назвать линейным отображением</w:t>
      </w:r>
    </w:p>
    <w:p w:rsidR="00173084" w:rsidRPr="00056BCF" w:rsidRDefault="00173084" w:rsidP="00BF1ABE">
      <w:pPr>
        <w:pStyle w:val="afd"/>
        <w:tabs>
          <w:tab w:val="left" w:pos="284"/>
        </w:tabs>
        <w:ind w:left="709"/>
        <w:rPr>
          <w:color w:val="000000"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color w:val="000000"/>
          <w:szCs w:val="24"/>
          <w:lang w:val="ru-RU"/>
        </w:rPr>
      </w:pPr>
      <w:r w:rsidRPr="00056BCF">
        <w:rPr>
          <w:b/>
          <w:szCs w:val="24"/>
          <w:lang w:val="ru-RU"/>
        </w:rPr>
        <w:t>Правильный ответ: 2</w:t>
      </w: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color w:val="000000"/>
          <w:szCs w:val="24"/>
          <w:lang w:val="ru-RU"/>
        </w:rPr>
      </w:pPr>
    </w:p>
    <w:p w:rsidR="00173084" w:rsidRPr="00056BCF" w:rsidRDefault="00173084" w:rsidP="00BF1ABE">
      <w:pPr>
        <w:pStyle w:val="afd"/>
        <w:numPr>
          <w:ilvl w:val="0"/>
          <w:numId w:val="27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 xml:space="preserve">Какие из перечисленных методов используют QR-разложение </w:t>
      </w:r>
    </w:p>
    <w:p w:rsidR="00D77E4F" w:rsidRPr="00056BCF" w:rsidRDefault="00D77E4F" w:rsidP="00BF1ABE">
      <w:pPr>
        <w:pStyle w:val="afd"/>
        <w:tabs>
          <w:tab w:val="left" w:pos="284"/>
        </w:tabs>
        <w:ind w:left="1069"/>
        <w:rPr>
          <w:szCs w:val="24"/>
        </w:rPr>
      </w:pPr>
    </w:p>
    <w:p w:rsidR="00173084" w:rsidRPr="00056BCF" w:rsidRDefault="00173084" w:rsidP="00BF1ABE">
      <w:pPr>
        <w:pStyle w:val="afd"/>
        <w:numPr>
          <w:ilvl w:val="0"/>
          <w:numId w:val="30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>Решение систем линейных уравнений</w:t>
      </w:r>
    </w:p>
    <w:p w:rsidR="00173084" w:rsidRPr="00056BCF" w:rsidRDefault="00173084" w:rsidP="00BF1ABE">
      <w:pPr>
        <w:pStyle w:val="afd"/>
        <w:numPr>
          <w:ilvl w:val="0"/>
          <w:numId w:val="30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>Нахождение собственных значений</w:t>
      </w:r>
    </w:p>
    <w:p w:rsidR="00173084" w:rsidRPr="00056BCF" w:rsidRDefault="00173084" w:rsidP="00BF1ABE">
      <w:pPr>
        <w:pStyle w:val="afd"/>
        <w:numPr>
          <w:ilvl w:val="0"/>
          <w:numId w:val="30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lastRenderedPageBreak/>
        <w:t xml:space="preserve">Вычисление </w:t>
      </w:r>
      <w:proofErr w:type="spellStart"/>
      <w:r w:rsidRPr="00056BCF">
        <w:rPr>
          <w:szCs w:val="24"/>
        </w:rPr>
        <w:t>псевдообратной</w:t>
      </w:r>
      <w:proofErr w:type="spellEnd"/>
      <w:r w:rsidRPr="00056BCF">
        <w:rPr>
          <w:szCs w:val="24"/>
        </w:rPr>
        <w:t xml:space="preserve"> матрицы </w:t>
      </w:r>
    </w:p>
    <w:p w:rsidR="00173084" w:rsidRPr="00056BCF" w:rsidRDefault="00173084" w:rsidP="00BF1ABE">
      <w:pPr>
        <w:pStyle w:val="afd"/>
        <w:numPr>
          <w:ilvl w:val="0"/>
          <w:numId w:val="30"/>
        </w:numPr>
        <w:tabs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t>Метод наименьших квадратов</w:t>
      </w:r>
    </w:p>
    <w:p w:rsidR="00173084" w:rsidRPr="00056BCF" w:rsidRDefault="00173084" w:rsidP="00BF1ABE">
      <w:pPr>
        <w:pStyle w:val="afd"/>
        <w:tabs>
          <w:tab w:val="left" w:pos="284"/>
        </w:tabs>
        <w:ind w:left="1069"/>
        <w:rPr>
          <w:b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jc w:val="left"/>
        <w:rPr>
          <w:b/>
          <w:szCs w:val="24"/>
        </w:rPr>
      </w:pPr>
      <w:r w:rsidRPr="00056BCF">
        <w:rPr>
          <w:b/>
          <w:szCs w:val="24"/>
          <w:lang w:val="ru-RU"/>
        </w:rPr>
        <w:t>Правильный ответ</w:t>
      </w:r>
      <w:r w:rsidRPr="00056BCF">
        <w:rPr>
          <w:b/>
          <w:szCs w:val="24"/>
        </w:rPr>
        <w:t>: 2, 3, 4</w:t>
      </w:r>
    </w:p>
    <w:p w:rsidR="00173084" w:rsidRPr="00056BCF" w:rsidRDefault="00173084" w:rsidP="00BF1ABE">
      <w:pPr>
        <w:tabs>
          <w:tab w:val="left" w:pos="284"/>
        </w:tabs>
        <w:ind w:firstLine="0"/>
        <w:jc w:val="left"/>
        <w:rPr>
          <w:b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jc w:val="left"/>
        <w:rPr>
          <w:b/>
          <w:szCs w:val="24"/>
        </w:rPr>
      </w:pPr>
    </w:p>
    <w:p w:rsidR="00173084" w:rsidRPr="00056BCF" w:rsidRDefault="00173084" w:rsidP="00BF1ABE">
      <w:pPr>
        <w:pStyle w:val="afd"/>
        <w:numPr>
          <w:ilvl w:val="0"/>
          <w:numId w:val="27"/>
        </w:numPr>
        <w:tabs>
          <w:tab w:val="left" w:pos="284"/>
          <w:tab w:val="left" w:pos="993"/>
        </w:tabs>
        <w:spacing w:after="200" w:line="276" w:lineRule="auto"/>
        <w:ind w:left="0" w:firstLine="0"/>
        <w:rPr>
          <w:szCs w:val="24"/>
        </w:rPr>
      </w:pPr>
      <w:r w:rsidRPr="00056BCF">
        <w:rPr>
          <w:szCs w:val="24"/>
        </w:rPr>
        <w:t xml:space="preserve">Какие из следующих утверждений верны относительно </w:t>
      </w:r>
      <w:r w:rsidRPr="00056BCF">
        <w:rPr>
          <w:szCs w:val="24"/>
          <w:lang w:val="en-US"/>
        </w:rPr>
        <w:t>LU</w:t>
      </w:r>
      <w:r w:rsidRPr="00056BCF">
        <w:rPr>
          <w:szCs w:val="24"/>
        </w:rPr>
        <w:t>-разложения матрицы?</w:t>
      </w:r>
    </w:p>
    <w:p w:rsidR="00D77E4F" w:rsidRPr="00056BCF" w:rsidRDefault="00D77E4F" w:rsidP="00BF1ABE">
      <w:pPr>
        <w:pStyle w:val="afd"/>
        <w:tabs>
          <w:tab w:val="left" w:pos="284"/>
          <w:tab w:val="left" w:pos="993"/>
        </w:tabs>
        <w:spacing w:after="200" w:line="276" w:lineRule="auto"/>
        <w:ind w:left="709"/>
        <w:rPr>
          <w:szCs w:val="24"/>
        </w:rPr>
      </w:pPr>
    </w:p>
    <w:p w:rsidR="00173084" w:rsidRPr="00056BCF" w:rsidRDefault="00173084" w:rsidP="00C76555">
      <w:pPr>
        <w:pStyle w:val="afd"/>
        <w:numPr>
          <w:ilvl w:val="0"/>
          <w:numId w:val="32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LU-разложение существует для любой квадратной матрицы</w:t>
      </w:r>
    </w:p>
    <w:p w:rsidR="00173084" w:rsidRPr="00056BCF" w:rsidRDefault="00173084" w:rsidP="00C76555">
      <w:pPr>
        <w:pStyle w:val="afd"/>
        <w:numPr>
          <w:ilvl w:val="0"/>
          <w:numId w:val="32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LU-разложение единственно, если оно существует</w:t>
      </w:r>
    </w:p>
    <w:p w:rsidR="00173084" w:rsidRPr="00056BCF" w:rsidRDefault="00173084" w:rsidP="00C76555">
      <w:pPr>
        <w:pStyle w:val="afd"/>
        <w:numPr>
          <w:ilvl w:val="0"/>
          <w:numId w:val="32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LU-разложение используется для решения систем линейных уравнений</w:t>
      </w:r>
    </w:p>
    <w:p w:rsidR="00173084" w:rsidRPr="00056BCF" w:rsidRDefault="00173084" w:rsidP="00C76555">
      <w:pPr>
        <w:pStyle w:val="afd"/>
        <w:numPr>
          <w:ilvl w:val="0"/>
          <w:numId w:val="32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Для существования LU-разложения матрица A должна быть невырожденной</w:t>
      </w:r>
    </w:p>
    <w:p w:rsidR="00173084" w:rsidRPr="00056BCF" w:rsidRDefault="00173084" w:rsidP="00C76555">
      <w:pPr>
        <w:pStyle w:val="afd"/>
        <w:numPr>
          <w:ilvl w:val="0"/>
          <w:numId w:val="32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LU-разложение представляет матрицу A как произведение нижней треугольной (L) и верхней треугольной (U) матриц</w:t>
      </w:r>
    </w:p>
    <w:p w:rsidR="00173084" w:rsidRPr="00056BCF" w:rsidRDefault="00173084" w:rsidP="00BF1ABE">
      <w:pPr>
        <w:pStyle w:val="afd"/>
        <w:tabs>
          <w:tab w:val="left" w:pos="284"/>
        </w:tabs>
        <w:ind w:left="1069"/>
        <w:jc w:val="left"/>
        <w:rPr>
          <w:b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jc w:val="left"/>
        <w:rPr>
          <w:b/>
          <w:szCs w:val="24"/>
        </w:rPr>
      </w:pPr>
      <w:r w:rsidRPr="00056BCF">
        <w:rPr>
          <w:b/>
          <w:szCs w:val="24"/>
          <w:lang w:val="ru-RU"/>
        </w:rPr>
        <w:t>Правильный ответ</w:t>
      </w:r>
      <w:r w:rsidRPr="00056BCF">
        <w:rPr>
          <w:b/>
          <w:szCs w:val="24"/>
        </w:rPr>
        <w:t>: 3, 5</w:t>
      </w:r>
    </w:p>
    <w:p w:rsidR="00173084" w:rsidRPr="00056BCF" w:rsidRDefault="00173084" w:rsidP="00BF1ABE">
      <w:pPr>
        <w:tabs>
          <w:tab w:val="left" w:pos="284"/>
        </w:tabs>
        <w:ind w:firstLine="0"/>
        <w:jc w:val="left"/>
        <w:rPr>
          <w:b/>
          <w:szCs w:val="24"/>
        </w:rPr>
      </w:pPr>
    </w:p>
    <w:p w:rsidR="00173084" w:rsidRPr="00056BCF" w:rsidRDefault="00173084" w:rsidP="00C76555">
      <w:pPr>
        <w:pStyle w:val="afd"/>
        <w:numPr>
          <w:ilvl w:val="0"/>
          <w:numId w:val="27"/>
        </w:numPr>
        <w:tabs>
          <w:tab w:val="left" w:pos="567"/>
        </w:tabs>
        <w:spacing w:after="200" w:line="276" w:lineRule="auto"/>
        <w:ind w:left="0" w:firstLine="0"/>
        <w:rPr>
          <w:b/>
          <w:color w:val="09090B"/>
          <w:szCs w:val="24"/>
        </w:rPr>
      </w:pPr>
      <w:r w:rsidRPr="00056BCF">
        <w:rPr>
          <w:color w:val="09090B"/>
          <w:szCs w:val="24"/>
        </w:rPr>
        <w:t>Какие свойства характеризуют сингулярное разложение (SVD) матрицы:</w:t>
      </w:r>
    </w:p>
    <w:p w:rsidR="00D77E4F" w:rsidRPr="00056BCF" w:rsidRDefault="00D77E4F" w:rsidP="00C76555">
      <w:pPr>
        <w:pStyle w:val="afd"/>
        <w:tabs>
          <w:tab w:val="left" w:pos="567"/>
        </w:tabs>
        <w:spacing w:after="200" w:line="276" w:lineRule="auto"/>
        <w:rPr>
          <w:b/>
          <w:color w:val="09090B"/>
          <w:szCs w:val="24"/>
        </w:rPr>
      </w:pPr>
    </w:p>
    <w:p w:rsidR="00173084" w:rsidRPr="00056BCF" w:rsidRDefault="00173084" w:rsidP="00C76555">
      <w:pPr>
        <w:pStyle w:val="afd"/>
        <w:numPr>
          <w:ilvl w:val="0"/>
          <w:numId w:val="33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SVD существует для любой прямоугольной матрицы</w:t>
      </w:r>
    </w:p>
    <w:p w:rsidR="00173084" w:rsidRPr="00056BCF" w:rsidRDefault="00173084" w:rsidP="00C76555">
      <w:pPr>
        <w:pStyle w:val="afd"/>
        <w:numPr>
          <w:ilvl w:val="0"/>
          <w:numId w:val="33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SVD единственно (с точностью до знака)</w:t>
      </w:r>
    </w:p>
    <w:p w:rsidR="00173084" w:rsidRPr="00056BCF" w:rsidRDefault="00173084" w:rsidP="00C76555">
      <w:pPr>
        <w:pStyle w:val="afd"/>
        <w:numPr>
          <w:ilvl w:val="0"/>
          <w:numId w:val="33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SVD позволяет определить ранг матрицы</w:t>
      </w:r>
    </w:p>
    <w:p w:rsidR="00173084" w:rsidRPr="00056BCF" w:rsidRDefault="00173084" w:rsidP="00C76555">
      <w:pPr>
        <w:pStyle w:val="afd"/>
        <w:numPr>
          <w:ilvl w:val="0"/>
          <w:numId w:val="33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SVD используется для решения задач сжатия данных</w:t>
      </w:r>
    </w:p>
    <w:p w:rsidR="00173084" w:rsidRPr="00056BCF" w:rsidRDefault="00173084" w:rsidP="00C76555">
      <w:pPr>
        <w:pStyle w:val="afd"/>
        <w:numPr>
          <w:ilvl w:val="0"/>
          <w:numId w:val="33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SVD использует только ортогональные матрицы</w:t>
      </w:r>
    </w:p>
    <w:p w:rsidR="00173084" w:rsidRPr="00056BCF" w:rsidRDefault="00173084" w:rsidP="00BF1ABE">
      <w:pPr>
        <w:pStyle w:val="afd"/>
        <w:tabs>
          <w:tab w:val="left" w:pos="284"/>
        </w:tabs>
        <w:ind w:left="1069"/>
        <w:rPr>
          <w:color w:val="09090B"/>
          <w:szCs w:val="24"/>
        </w:rPr>
      </w:pPr>
    </w:p>
    <w:p w:rsidR="00173084" w:rsidRPr="00056BCF" w:rsidRDefault="00173084" w:rsidP="00BF1ABE">
      <w:pPr>
        <w:tabs>
          <w:tab w:val="left" w:pos="284"/>
        </w:tabs>
        <w:ind w:firstLine="0"/>
        <w:rPr>
          <w:b/>
          <w:color w:val="09090B"/>
          <w:szCs w:val="24"/>
        </w:rPr>
      </w:pPr>
      <w:r w:rsidRPr="00056BCF">
        <w:rPr>
          <w:b/>
          <w:color w:val="09090B"/>
          <w:szCs w:val="24"/>
          <w:lang w:val="ru-RU"/>
        </w:rPr>
        <w:t>Правильный ответ</w:t>
      </w:r>
      <w:r w:rsidRPr="00056BCF">
        <w:rPr>
          <w:b/>
          <w:color w:val="09090B"/>
          <w:szCs w:val="24"/>
        </w:rPr>
        <w:t>: 1,2,3,4</w:t>
      </w:r>
    </w:p>
    <w:p w:rsidR="00173084" w:rsidRPr="00056BCF" w:rsidRDefault="00173084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173084" w:rsidRPr="00056BCF" w:rsidRDefault="00173084" w:rsidP="00C76555">
      <w:pPr>
        <w:pStyle w:val="afd"/>
        <w:numPr>
          <w:ilvl w:val="0"/>
          <w:numId w:val="27"/>
        </w:numPr>
        <w:tabs>
          <w:tab w:val="left" w:pos="567"/>
        </w:tabs>
        <w:spacing w:after="200" w:line="276" w:lineRule="auto"/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Укажите правильный порядок разложения по собственным векторам</w:t>
      </w:r>
    </w:p>
    <w:p w:rsidR="00173084" w:rsidRPr="00056BCF" w:rsidRDefault="00173084" w:rsidP="00C76555">
      <w:pPr>
        <w:pStyle w:val="afd"/>
        <w:tabs>
          <w:tab w:val="left" w:pos="567"/>
        </w:tabs>
        <w:rPr>
          <w:color w:val="09090B"/>
          <w:szCs w:val="24"/>
        </w:rPr>
      </w:pPr>
    </w:p>
    <w:p w:rsidR="00173084" w:rsidRPr="00056BCF" w:rsidRDefault="00173084" w:rsidP="00C76555">
      <w:pPr>
        <w:pStyle w:val="afd"/>
        <w:numPr>
          <w:ilvl w:val="0"/>
          <w:numId w:val="34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Вычисление собственных значений матрицы.</w:t>
      </w:r>
    </w:p>
    <w:p w:rsidR="00173084" w:rsidRPr="00056BCF" w:rsidRDefault="00173084" w:rsidP="00C76555">
      <w:pPr>
        <w:pStyle w:val="afd"/>
        <w:numPr>
          <w:ilvl w:val="0"/>
          <w:numId w:val="34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Вычисление собственных векторов.</w:t>
      </w:r>
    </w:p>
    <w:p w:rsidR="00173084" w:rsidRPr="00056BCF" w:rsidRDefault="00173084" w:rsidP="00C76555">
      <w:pPr>
        <w:pStyle w:val="afd"/>
        <w:numPr>
          <w:ilvl w:val="0"/>
          <w:numId w:val="34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Формирование матрицы перехода.</w:t>
      </w:r>
    </w:p>
    <w:p w:rsidR="00173084" w:rsidRPr="00056BCF" w:rsidRDefault="00173084" w:rsidP="00C76555">
      <w:pPr>
        <w:pStyle w:val="afd"/>
        <w:numPr>
          <w:ilvl w:val="0"/>
          <w:numId w:val="34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Представление матрицы в виде произведения матрицы перехода, диагональной матрицы и обратной матрицы перехода.</w:t>
      </w:r>
    </w:p>
    <w:p w:rsidR="00173084" w:rsidRPr="00056BCF" w:rsidRDefault="00173084" w:rsidP="00BF1ABE">
      <w:pPr>
        <w:pStyle w:val="afd"/>
        <w:tabs>
          <w:tab w:val="left" w:pos="284"/>
        </w:tabs>
        <w:ind w:left="1069"/>
        <w:rPr>
          <w:color w:val="09090B"/>
          <w:szCs w:val="24"/>
        </w:rPr>
      </w:pPr>
    </w:p>
    <w:p w:rsidR="00173084" w:rsidRPr="00056BCF" w:rsidRDefault="00173084" w:rsidP="00BF1ABE">
      <w:pPr>
        <w:pStyle w:val="afd"/>
        <w:tabs>
          <w:tab w:val="left" w:pos="284"/>
        </w:tabs>
        <w:rPr>
          <w:b/>
          <w:color w:val="09090B"/>
          <w:szCs w:val="24"/>
        </w:rPr>
      </w:pPr>
      <w:r w:rsidRPr="00056BCF">
        <w:rPr>
          <w:b/>
          <w:color w:val="09090B"/>
          <w:szCs w:val="24"/>
        </w:rPr>
        <w:t>Правильный ответ: правильная последовательность 1,</w:t>
      </w:r>
      <w:r w:rsidR="00930214" w:rsidRPr="00056BCF">
        <w:rPr>
          <w:b/>
          <w:color w:val="09090B"/>
          <w:szCs w:val="24"/>
        </w:rPr>
        <w:t xml:space="preserve">2, </w:t>
      </w:r>
      <w:r w:rsidRPr="00056BCF">
        <w:rPr>
          <w:b/>
          <w:color w:val="09090B"/>
          <w:szCs w:val="24"/>
        </w:rPr>
        <w:t>3,4</w:t>
      </w:r>
    </w:p>
    <w:p w:rsidR="001643BB" w:rsidRPr="00056BCF" w:rsidRDefault="001643BB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1643BB" w:rsidRPr="00056BCF" w:rsidRDefault="001643BB" w:rsidP="00C76555">
      <w:pPr>
        <w:pStyle w:val="afd"/>
        <w:numPr>
          <w:ilvl w:val="0"/>
          <w:numId w:val="27"/>
        </w:numPr>
        <w:tabs>
          <w:tab w:val="left" w:pos="284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Укажите правильный порядок LU-разложения</w:t>
      </w:r>
    </w:p>
    <w:p w:rsidR="001643BB" w:rsidRPr="00056BCF" w:rsidRDefault="001643BB" w:rsidP="00C76555">
      <w:pPr>
        <w:tabs>
          <w:tab w:val="left" w:pos="284"/>
        </w:tabs>
        <w:ind w:firstLine="0"/>
        <w:jc w:val="left"/>
        <w:rPr>
          <w:szCs w:val="24"/>
          <w:lang w:val="ru-RU"/>
        </w:rPr>
      </w:pPr>
    </w:p>
    <w:p w:rsidR="001643BB" w:rsidRPr="00056BCF" w:rsidRDefault="001643BB" w:rsidP="00C76555">
      <w:pPr>
        <w:pStyle w:val="afd"/>
        <w:numPr>
          <w:ilvl w:val="0"/>
          <w:numId w:val="38"/>
        </w:numPr>
        <w:tabs>
          <w:tab w:val="left" w:pos="567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Проверка возможности разложения.</w:t>
      </w:r>
    </w:p>
    <w:p w:rsidR="001643BB" w:rsidRPr="00056BCF" w:rsidRDefault="001643BB" w:rsidP="00C76555">
      <w:pPr>
        <w:pStyle w:val="afd"/>
        <w:numPr>
          <w:ilvl w:val="0"/>
          <w:numId w:val="38"/>
        </w:numPr>
        <w:tabs>
          <w:tab w:val="left" w:pos="567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Вычисление матрицы L и U.</w:t>
      </w:r>
    </w:p>
    <w:p w:rsidR="001643BB" w:rsidRPr="00056BCF" w:rsidRDefault="001643BB" w:rsidP="00C76555">
      <w:pPr>
        <w:pStyle w:val="afd"/>
        <w:numPr>
          <w:ilvl w:val="0"/>
          <w:numId w:val="38"/>
        </w:numPr>
        <w:tabs>
          <w:tab w:val="left" w:pos="567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Применение метода Гаусса к исходной матрице.</w:t>
      </w:r>
    </w:p>
    <w:p w:rsidR="001643BB" w:rsidRPr="00056BCF" w:rsidRDefault="001643BB" w:rsidP="00C76555">
      <w:pPr>
        <w:pStyle w:val="afd"/>
        <w:numPr>
          <w:ilvl w:val="0"/>
          <w:numId w:val="38"/>
        </w:numPr>
        <w:tabs>
          <w:tab w:val="left" w:pos="567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Запись решения в виде LU = A.</w:t>
      </w:r>
    </w:p>
    <w:p w:rsidR="001643BB" w:rsidRPr="00056BCF" w:rsidRDefault="001643BB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:rsidR="001643BB" w:rsidRPr="00056BCF" w:rsidRDefault="001643BB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  <w:r w:rsidRPr="00056BCF">
        <w:rPr>
          <w:b/>
          <w:szCs w:val="24"/>
          <w:lang w:val="ru-RU"/>
        </w:rPr>
        <w:t>Правильный ответ</w:t>
      </w:r>
      <w:r w:rsidRPr="00056BCF">
        <w:rPr>
          <w:b/>
          <w:szCs w:val="24"/>
        </w:rPr>
        <w:t xml:space="preserve">: </w:t>
      </w:r>
      <w:r w:rsidRPr="00056BCF">
        <w:rPr>
          <w:b/>
          <w:szCs w:val="24"/>
          <w:lang w:val="ru-RU"/>
        </w:rPr>
        <w:t>правильная последовательность: 1, 3, 2, 4</w:t>
      </w:r>
    </w:p>
    <w:p w:rsidR="004933DF" w:rsidRDefault="004933DF">
      <w:pPr>
        <w:suppressAutoHyphens w:val="0"/>
        <w:ind w:firstLine="0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1643BB" w:rsidRPr="00056BCF" w:rsidRDefault="001643BB" w:rsidP="00C76555">
      <w:pPr>
        <w:pStyle w:val="afd"/>
        <w:widowControl w:val="0"/>
        <w:numPr>
          <w:ilvl w:val="0"/>
          <w:numId w:val="27"/>
        </w:numPr>
        <w:tabs>
          <w:tab w:val="left" w:pos="284"/>
          <w:tab w:val="left" w:pos="567"/>
        </w:tabs>
        <w:ind w:left="0" w:firstLine="0"/>
        <w:rPr>
          <w:szCs w:val="24"/>
        </w:rPr>
      </w:pPr>
      <w:r w:rsidRPr="00056BCF">
        <w:rPr>
          <w:szCs w:val="24"/>
        </w:rPr>
        <w:lastRenderedPageBreak/>
        <w:t>Установите соответствие.</w:t>
      </w:r>
    </w:p>
    <w:p w:rsidR="001643BB" w:rsidRPr="00056BCF" w:rsidRDefault="001643BB" w:rsidP="001643BB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709" w:firstLine="0"/>
        <w:mirrorIndents/>
        <w:rPr>
          <w:rFonts w:eastAsia="Calibri"/>
          <w:szCs w:val="24"/>
        </w:rPr>
      </w:pPr>
    </w:p>
    <w:tbl>
      <w:tblPr>
        <w:tblStyle w:val="1a"/>
        <w:tblW w:w="9072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09"/>
        <w:gridCol w:w="2693"/>
        <w:gridCol w:w="1134"/>
        <w:gridCol w:w="4536"/>
      </w:tblGrid>
      <w:tr w:rsidR="001643BB" w:rsidRPr="00056BCF" w:rsidTr="00C76555">
        <w:trPr>
          <w:trHeight w:val="481"/>
        </w:trPr>
        <w:tc>
          <w:tcPr>
            <w:tcW w:w="709" w:type="dxa"/>
            <w:vAlign w:val="center"/>
          </w:tcPr>
          <w:p w:rsidR="001643BB" w:rsidRPr="00056BCF" w:rsidRDefault="001643BB" w:rsidP="001643B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szCs w:val="24"/>
                <w:lang w:val="ru-RU"/>
              </w:rPr>
              <w:t>А</w:t>
            </w:r>
          </w:p>
        </w:tc>
        <w:tc>
          <w:tcPr>
            <w:tcW w:w="2693" w:type="dxa"/>
          </w:tcPr>
          <w:p w:rsidR="001643BB" w:rsidRPr="00056BCF" w:rsidRDefault="001643BB" w:rsidP="001643BB">
            <w:pPr>
              <w:pStyle w:val="afd"/>
              <w:jc w:val="center"/>
              <w:rPr>
                <w:rFonts w:ascii="Times New Roman" w:hAnsi="Times New Roman"/>
                <w:color w:val="09090B"/>
                <w:szCs w:val="24"/>
              </w:rPr>
            </w:pPr>
            <w:r w:rsidRPr="00056BCF">
              <w:rPr>
                <w:rFonts w:ascii="Times New Roman" w:hAnsi="Times New Roman"/>
                <w:color w:val="09090B"/>
                <w:szCs w:val="24"/>
              </w:rPr>
              <w:t>Евклидова норма</w:t>
            </w:r>
          </w:p>
        </w:tc>
        <w:tc>
          <w:tcPr>
            <w:tcW w:w="1134" w:type="dxa"/>
            <w:vAlign w:val="center"/>
          </w:tcPr>
          <w:p w:rsidR="001643BB" w:rsidRPr="00056BCF" w:rsidRDefault="001643BB" w:rsidP="001643B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4536" w:type="dxa"/>
          </w:tcPr>
          <w:p w:rsidR="001643BB" w:rsidRPr="00056BCF" w:rsidRDefault="00564344" w:rsidP="001643BB">
            <w:pPr>
              <w:pStyle w:val="afd"/>
              <w:jc w:val="center"/>
              <w:rPr>
                <w:rFonts w:ascii="Times New Roman" w:hAnsi="Times New Roman"/>
                <w:color w:val="09090B"/>
                <w:szCs w:val="24"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color w:val="09090B"/>
                        <w:szCs w:val="24"/>
                      </w:rPr>
                    </m:ctrlPr>
                  </m:radPr>
                  <m:deg/>
                  <m:e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9090B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1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  <w:color w:val="09090B"/>
                        <w:szCs w:val="24"/>
                      </w:rPr>
                      <m:t>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9090B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2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2</m:t>
                        </m:r>
                      </m:sup>
                    </m:sSubSup>
                    <m:r>
                      <w:rPr>
                        <w:rFonts w:ascii="Cambria Math" w:hAnsi="Cambria Math"/>
                        <w:color w:val="09090B"/>
                        <w:szCs w:val="24"/>
                      </w:rPr>
                      <m:t>+…+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color w:val="09090B"/>
                            <w:szCs w:val="24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n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2</m:t>
                        </m:r>
                      </m:sup>
                    </m:sSubSup>
                  </m:e>
                </m:rad>
              </m:oMath>
            </m:oMathPara>
          </w:p>
        </w:tc>
      </w:tr>
      <w:tr w:rsidR="001643BB" w:rsidRPr="00056BCF" w:rsidTr="00C76555">
        <w:tc>
          <w:tcPr>
            <w:tcW w:w="709" w:type="dxa"/>
            <w:vAlign w:val="center"/>
          </w:tcPr>
          <w:p w:rsidR="001643BB" w:rsidRPr="00056BCF" w:rsidRDefault="001643BB" w:rsidP="001643B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szCs w:val="24"/>
                <w:lang w:val="ru-RU"/>
              </w:rPr>
              <w:t>Б</w:t>
            </w:r>
          </w:p>
        </w:tc>
        <w:tc>
          <w:tcPr>
            <w:tcW w:w="2693" w:type="dxa"/>
          </w:tcPr>
          <w:p w:rsidR="001643BB" w:rsidRPr="00056BCF" w:rsidRDefault="001643BB" w:rsidP="001643BB">
            <w:pPr>
              <w:pStyle w:val="afd"/>
              <w:jc w:val="center"/>
              <w:rPr>
                <w:rFonts w:ascii="Times New Roman" w:hAnsi="Times New Roman"/>
                <w:color w:val="09090B"/>
                <w:szCs w:val="24"/>
              </w:rPr>
            </w:pPr>
            <w:r w:rsidRPr="00056BCF">
              <w:rPr>
                <w:rFonts w:ascii="Times New Roman" w:hAnsi="Times New Roman"/>
                <w:color w:val="09090B"/>
                <w:szCs w:val="24"/>
                <w:lang w:val="en-US"/>
              </w:rPr>
              <w:t>L1-</w:t>
            </w:r>
            <w:r w:rsidRPr="00056BCF">
              <w:rPr>
                <w:rFonts w:ascii="Times New Roman" w:hAnsi="Times New Roman"/>
                <w:color w:val="09090B"/>
                <w:szCs w:val="24"/>
              </w:rPr>
              <w:t>норма</w:t>
            </w:r>
          </w:p>
        </w:tc>
        <w:tc>
          <w:tcPr>
            <w:tcW w:w="1134" w:type="dxa"/>
            <w:vAlign w:val="center"/>
          </w:tcPr>
          <w:p w:rsidR="001643BB" w:rsidRPr="00056BCF" w:rsidRDefault="001643BB" w:rsidP="001643B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  <w:tc>
          <w:tcPr>
            <w:tcW w:w="4536" w:type="dxa"/>
          </w:tcPr>
          <w:p w:rsidR="001643BB" w:rsidRPr="00056BCF" w:rsidRDefault="00564344" w:rsidP="001643BB">
            <w:pPr>
              <w:pStyle w:val="afd"/>
              <w:jc w:val="center"/>
              <w:rPr>
                <w:rFonts w:ascii="Times New Roman" w:hAnsi="Times New Roman"/>
                <w:color w:val="09090B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supHide m:val="1"/>
                    <m:ctrlPr>
                      <w:rPr>
                        <w:rFonts w:ascii="Cambria Math" w:hAnsi="Cambria Math"/>
                        <w:i/>
                        <w:color w:val="09090B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color w:val="09090B"/>
                        <w:szCs w:val="24"/>
                        <w:lang w:val="en-US"/>
                      </w:rPr>
                      <m:t>i</m:t>
                    </m:r>
                  </m:sub>
                  <m:sup/>
                  <m:e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color w:val="09090B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color w:val="09090B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color w:val="09090B"/>
                                <w:szCs w:val="24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color w:val="09090B"/>
                                <w:szCs w:val="24"/>
                              </w:rPr>
                              <m:t>i</m:t>
                            </m:r>
                          </m:sub>
                        </m:sSub>
                      </m:e>
                    </m:d>
                  </m:e>
                </m:nary>
              </m:oMath>
            </m:oMathPara>
          </w:p>
        </w:tc>
      </w:tr>
      <w:tr w:rsidR="001643BB" w:rsidRPr="00056BCF" w:rsidTr="00C76555">
        <w:tc>
          <w:tcPr>
            <w:tcW w:w="709" w:type="dxa"/>
            <w:vAlign w:val="center"/>
          </w:tcPr>
          <w:p w:rsidR="001643BB" w:rsidRPr="00056BCF" w:rsidRDefault="001643BB" w:rsidP="001643B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szCs w:val="24"/>
                <w:lang w:val="ru-RU"/>
              </w:rPr>
              <w:t>В</w:t>
            </w:r>
          </w:p>
        </w:tc>
        <w:tc>
          <w:tcPr>
            <w:tcW w:w="2693" w:type="dxa"/>
          </w:tcPr>
          <w:p w:rsidR="001643BB" w:rsidRPr="00056BCF" w:rsidRDefault="00564344" w:rsidP="001643BB">
            <w:pPr>
              <w:pStyle w:val="afd"/>
              <w:jc w:val="center"/>
              <w:rPr>
                <w:rFonts w:ascii="Times New Roman" w:hAnsi="Times New Roman"/>
                <w:i/>
                <w:color w:val="09090B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9090B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9090B"/>
                        <w:szCs w:val="24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  <w:color w:val="09090B"/>
                        <w:szCs w:val="24"/>
                      </w:rPr>
                      <m:t xml:space="preserve">∞ </m:t>
                    </m:r>
                  </m:sub>
                </m:sSub>
                <m:r>
                  <w:rPr>
                    <w:rFonts w:ascii="Cambria Math" w:hAnsi="Cambria Math"/>
                    <w:color w:val="09090B"/>
                    <w:szCs w:val="24"/>
                  </w:rPr>
                  <m:t>норма</m:t>
                </m:r>
              </m:oMath>
            </m:oMathPara>
          </w:p>
        </w:tc>
        <w:tc>
          <w:tcPr>
            <w:tcW w:w="1134" w:type="dxa"/>
            <w:vAlign w:val="center"/>
          </w:tcPr>
          <w:p w:rsidR="001643BB" w:rsidRPr="00056BCF" w:rsidRDefault="001643BB" w:rsidP="001643BB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  <w:tc>
          <w:tcPr>
            <w:tcW w:w="4536" w:type="dxa"/>
          </w:tcPr>
          <w:p w:rsidR="001643BB" w:rsidRPr="00056BCF" w:rsidRDefault="00564344" w:rsidP="001643BB">
            <w:pPr>
              <w:pStyle w:val="afd"/>
              <w:jc w:val="center"/>
              <w:rPr>
                <w:rFonts w:ascii="Times New Roman" w:hAnsi="Times New Roman"/>
                <w:color w:val="09090B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09090B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9090B"/>
                        <w:szCs w:val="24"/>
                        <w:lang w:val="en-US"/>
                      </w:rPr>
                      <m:t>max</m:t>
                    </m:r>
                  </m:e>
                  <m:sub>
                    <m:r>
                      <w:rPr>
                        <w:rFonts w:ascii="Cambria Math" w:hAnsi="Cambria Math"/>
                        <w:color w:val="09090B"/>
                        <w:szCs w:val="24"/>
                      </w:rPr>
                      <m:t>i</m:t>
                    </m:r>
                  </m:sub>
                </m:sSub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  <w:color w:val="09090B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color w:val="09090B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color w:val="09090B"/>
                            <w:szCs w:val="24"/>
                          </w:rPr>
                          <m:t>i</m:t>
                        </m:r>
                      </m:sub>
                    </m:sSub>
                  </m:e>
                </m:d>
              </m:oMath>
            </m:oMathPara>
          </w:p>
        </w:tc>
      </w:tr>
    </w:tbl>
    <w:p w:rsidR="001643BB" w:rsidRPr="00056BCF" w:rsidRDefault="001643BB" w:rsidP="001643BB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</w:rPr>
      </w:pPr>
    </w:p>
    <w:p w:rsidR="001643BB" w:rsidRPr="00056BCF" w:rsidRDefault="001643BB" w:rsidP="00C76555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056BC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p w:rsidR="00C76555" w:rsidRPr="00056BCF" w:rsidRDefault="00C76555" w:rsidP="00C76555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</w:p>
    <w:tbl>
      <w:tblPr>
        <w:tblStyle w:val="1a"/>
        <w:tblW w:w="4645" w:type="pct"/>
        <w:tblInd w:w="-5" w:type="dxa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1643BB" w:rsidRPr="00056BCF" w:rsidTr="00C76555">
        <w:tc>
          <w:tcPr>
            <w:tcW w:w="1666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667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667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</w:tr>
      <w:tr w:rsidR="001643BB" w:rsidRPr="00056BCF" w:rsidTr="00C76555">
        <w:tc>
          <w:tcPr>
            <w:tcW w:w="1666" w:type="pct"/>
          </w:tcPr>
          <w:p w:rsidR="001643BB" w:rsidRPr="00056BCF" w:rsidRDefault="001643BB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667" w:type="pct"/>
          </w:tcPr>
          <w:p w:rsidR="001643BB" w:rsidRPr="00056BCF" w:rsidRDefault="001643BB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667" w:type="pct"/>
          </w:tcPr>
          <w:p w:rsidR="001643BB" w:rsidRPr="00056BCF" w:rsidRDefault="001643BB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:rsidR="001643BB" w:rsidRPr="00056BCF" w:rsidRDefault="001643BB" w:rsidP="001643BB">
      <w:pPr>
        <w:pStyle w:val="afd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:rsidR="001643BB" w:rsidRPr="00056BCF" w:rsidRDefault="001643BB" w:rsidP="001643BB">
      <w:pPr>
        <w:pStyle w:val="afd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b/>
          <w:szCs w:val="24"/>
        </w:rPr>
      </w:pPr>
      <w:r w:rsidRPr="00056BCF">
        <w:rPr>
          <w:b/>
          <w:szCs w:val="24"/>
        </w:rPr>
        <w:t xml:space="preserve">Правильный ответ: </w:t>
      </w:r>
    </w:p>
    <w:tbl>
      <w:tblPr>
        <w:tblStyle w:val="1a"/>
        <w:tblW w:w="4645" w:type="pct"/>
        <w:tblInd w:w="-5" w:type="dxa"/>
        <w:tblLook w:val="04A0" w:firstRow="1" w:lastRow="0" w:firstColumn="1" w:lastColumn="0" w:noHBand="0" w:noVBand="1"/>
      </w:tblPr>
      <w:tblGrid>
        <w:gridCol w:w="3068"/>
        <w:gridCol w:w="3069"/>
        <w:gridCol w:w="3069"/>
      </w:tblGrid>
      <w:tr w:rsidR="001643BB" w:rsidRPr="00056BCF" w:rsidTr="00C76555">
        <w:tc>
          <w:tcPr>
            <w:tcW w:w="1666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667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667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</w:tr>
      <w:tr w:rsidR="001643BB" w:rsidRPr="00056BCF" w:rsidTr="00C76555">
        <w:tc>
          <w:tcPr>
            <w:tcW w:w="1666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667" w:type="pct"/>
          </w:tcPr>
          <w:p w:rsidR="001643BB" w:rsidRPr="00056BCF" w:rsidRDefault="001643BB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  <w:tc>
          <w:tcPr>
            <w:tcW w:w="1667" w:type="pct"/>
          </w:tcPr>
          <w:p w:rsidR="001643BB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</w:tr>
    </w:tbl>
    <w:p w:rsidR="001643BB" w:rsidRPr="00056BCF" w:rsidRDefault="001643BB" w:rsidP="001643BB">
      <w:pPr>
        <w:pStyle w:val="afd"/>
        <w:widowControl w:val="0"/>
        <w:ind w:left="1069"/>
        <w:rPr>
          <w:b/>
          <w:szCs w:val="24"/>
        </w:rPr>
      </w:pPr>
    </w:p>
    <w:p w:rsidR="00640166" w:rsidRPr="00056BCF" w:rsidRDefault="00930214" w:rsidP="00C76555">
      <w:pPr>
        <w:pStyle w:val="afd"/>
        <w:numPr>
          <w:ilvl w:val="0"/>
          <w:numId w:val="27"/>
        </w:numPr>
        <w:shd w:val="clear" w:color="auto" w:fill="FFFFFF"/>
        <w:tabs>
          <w:tab w:val="left" w:pos="567"/>
        </w:tabs>
        <w:spacing w:after="100" w:afterAutospacing="1"/>
        <w:ind w:left="0" w:firstLine="0"/>
        <w:jc w:val="left"/>
        <w:rPr>
          <w:color w:val="262626"/>
          <w:szCs w:val="24"/>
          <w:lang w:eastAsia="ru-RU"/>
        </w:rPr>
      </w:pPr>
      <w:r w:rsidRPr="00056BCF">
        <w:rPr>
          <w:color w:val="262626"/>
          <w:szCs w:val="24"/>
          <w:lang w:eastAsia="ru-RU"/>
        </w:rPr>
        <w:t>О</w:t>
      </w:r>
      <w:r w:rsidR="00640166" w:rsidRPr="00056BCF">
        <w:rPr>
          <w:color w:val="262626"/>
          <w:szCs w:val="24"/>
          <w:lang w:eastAsia="ru-RU"/>
        </w:rPr>
        <w:t>ртогонализация матриц</w:t>
      </w:r>
      <w:r w:rsidRPr="00056BCF">
        <w:rPr>
          <w:color w:val="262626"/>
          <w:szCs w:val="24"/>
          <w:lang w:eastAsia="ru-RU"/>
        </w:rPr>
        <w:t xml:space="preserve"> это </w:t>
      </w:r>
      <w:r w:rsidR="00435BD7" w:rsidRPr="00056BCF">
        <w:rPr>
          <w:color w:val="262626"/>
          <w:szCs w:val="24"/>
          <w:lang w:eastAsia="ru-RU"/>
        </w:rPr>
        <w:t>…</w:t>
      </w:r>
    </w:p>
    <w:p w:rsidR="00D77E4F" w:rsidRPr="00056BCF" w:rsidRDefault="00D77E4F" w:rsidP="00C76555">
      <w:pPr>
        <w:pStyle w:val="afd"/>
        <w:shd w:val="clear" w:color="auto" w:fill="FFFFFF"/>
        <w:tabs>
          <w:tab w:val="left" w:pos="567"/>
        </w:tabs>
        <w:spacing w:after="100" w:afterAutospacing="1"/>
        <w:jc w:val="left"/>
        <w:rPr>
          <w:color w:val="262626"/>
          <w:szCs w:val="24"/>
          <w:lang w:eastAsia="ru-RU"/>
        </w:rPr>
      </w:pPr>
    </w:p>
    <w:p w:rsidR="00930214" w:rsidRPr="00056BCF" w:rsidRDefault="00930214" w:rsidP="00C76555">
      <w:pPr>
        <w:pStyle w:val="afd"/>
        <w:numPr>
          <w:ilvl w:val="0"/>
          <w:numId w:val="35"/>
        </w:numPr>
        <w:shd w:val="clear" w:color="auto" w:fill="FFFFFF"/>
        <w:tabs>
          <w:tab w:val="left" w:pos="567"/>
        </w:tabs>
        <w:spacing w:after="100" w:afterAutospacing="1"/>
        <w:ind w:left="0" w:firstLine="0"/>
        <w:jc w:val="left"/>
        <w:rPr>
          <w:color w:val="262626"/>
          <w:szCs w:val="24"/>
          <w:lang w:eastAsia="ru-RU"/>
        </w:rPr>
      </w:pPr>
      <w:proofErr w:type="gramStart"/>
      <w:r w:rsidRPr="00056BCF">
        <w:rPr>
          <w:color w:val="262626"/>
          <w:szCs w:val="24"/>
          <w:lang w:eastAsia="ru-RU"/>
        </w:rPr>
        <w:t>п</w:t>
      </w:r>
      <w:r w:rsidR="00640166" w:rsidRPr="00056BCF">
        <w:rPr>
          <w:color w:val="262626"/>
          <w:szCs w:val="24"/>
          <w:lang w:eastAsia="ru-RU"/>
        </w:rPr>
        <w:t>роцесс</w:t>
      </w:r>
      <w:proofErr w:type="gramEnd"/>
      <w:r w:rsidR="00640166" w:rsidRPr="00056BCF">
        <w:rPr>
          <w:color w:val="262626"/>
          <w:szCs w:val="24"/>
          <w:lang w:eastAsia="ru-RU"/>
        </w:rPr>
        <w:t xml:space="preserve"> преобразования матрицы в верхнюю треугольную форму</w:t>
      </w:r>
    </w:p>
    <w:p w:rsidR="00930214" w:rsidRPr="00056BCF" w:rsidRDefault="00930214" w:rsidP="00C76555">
      <w:pPr>
        <w:pStyle w:val="afd"/>
        <w:numPr>
          <w:ilvl w:val="0"/>
          <w:numId w:val="35"/>
        </w:numPr>
        <w:shd w:val="clear" w:color="auto" w:fill="FFFFFF"/>
        <w:tabs>
          <w:tab w:val="left" w:pos="567"/>
        </w:tabs>
        <w:spacing w:after="100" w:afterAutospacing="1"/>
        <w:ind w:left="0" w:firstLine="0"/>
        <w:jc w:val="left"/>
        <w:rPr>
          <w:color w:val="262626"/>
          <w:szCs w:val="24"/>
          <w:lang w:eastAsia="ru-RU"/>
        </w:rPr>
      </w:pPr>
      <w:proofErr w:type="gramStart"/>
      <w:r w:rsidRPr="00056BCF">
        <w:rPr>
          <w:color w:val="262626"/>
          <w:szCs w:val="24"/>
          <w:lang w:eastAsia="ru-RU"/>
        </w:rPr>
        <w:t>п</w:t>
      </w:r>
      <w:r w:rsidR="00640166" w:rsidRPr="00056BCF">
        <w:rPr>
          <w:color w:val="262626"/>
          <w:szCs w:val="24"/>
          <w:lang w:eastAsia="ru-RU"/>
        </w:rPr>
        <w:t>роцесс</w:t>
      </w:r>
      <w:proofErr w:type="gramEnd"/>
      <w:r w:rsidR="00640166" w:rsidRPr="00056BCF">
        <w:rPr>
          <w:color w:val="262626"/>
          <w:szCs w:val="24"/>
          <w:lang w:eastAsia="ru-RU"/>
        </w:rPr>
        <w:t xml:space="preserve"> преобразования векторов в ортогональные векторы</w:t>
      </w:r>
    </w:p>
    <w:p w:rsidR="00930214" w:rsidRPr="00056BCF" w:rsidRDefault="00930214" w:rsidP="00C76555">
      <w:pPr>
        <w:pStyle w:val="afd"/>
        <w:numPr>
          <w:ilvl w:val="0"/>
          <w:numId w:val="35"/>
        </w:numPr>
        <w:shd w:val="clear" w:color="auto" w:fill="FFFFFF"/>
        <w:tabs>
          <w:tab w:val="left" w:pos="567"/>
        </w:tabs>
        <w:spacing w:after="100" w:afterAutospacing="1"/>
        <w:ind w:left="0" w:firstLine="0"/>
        <w:jc w:val="left"/>
        <w:rPr>
          <w:color w:val="262626"/>
          <w:szCs w:val="24"/>
          <w:lang w:eastAsia="ru-RU"/>
        </w:rPr>
      </w:pPr>
      <w:proofErr w:type="gramStart"/>
      <w:r w:rsidRPr="00056BCF">
        <w:rPr>
          <w:color w:val="262626"/>
          <w:szCs w:val="24"/>
          <w:lang w:eastAsia="ru-RU"/>
        </w:rPr>
        <w:t>п</w:t>
      </w:r>
      <w:r w:rsidR="00640166" w:rsidRPr="00056BCF">
        <w:rPr>
          <w:color w:val="262626"/>
          <w:szCs w:val="24"/>
          <w:lang w:eastAsia="ru-RU"/>
        </w:rPr>
        <w:t>роцесс</w:t>
      </w:r>
      <w:proofErr w:type="gramEnd"/>
      <w:r w:rsidR="00640166" w:rsidRPr="00056BCF">
        <w:rPr>
          <w:color w:val="262626"/>
          <w:szCs w:val="24"/>
          <w:lang w:eastAsia="ru-RU"/>
        </w:rPr>
        <w:t xml:space="preserve"> уменьшения размерности данных</w:t>
      </w:r>
    </w:p>
    <w:p w:rsidR="00640166" w:rsidRPr="00056BCF" w:rsidRDefault="00930214" w:rsidP="00C76555">
      <w:pPr>
        <w:pStyle w:val="afd"/>
        <w:numPr>
          <w:ilvl w:val="0"/>
          <w:numId w:val="35"/>
        </w:numPr>
        <w:shd w:val="clear" w:color="auto" w:fill="FFFFFF"/>
        <w:tabs>
          <w:tab w:val="left" w:pos="567"/>
        </w:tabs>
        <w:spacing w:after="100" w:afterAutospacing="1"/>
        <w:ind w:left="0" w:firstLine="0"/>
        <w:jc w:val="left"/>
        <w:rPr>
          <w:color w:val="262626"/>
          <w:szCs w:val="24"/>
          <w:lang w:eastAsia="ru-RU"/>
        </w:rPr>
      </w:pPr>
      <w:proofErr w:type="gramStart"/>
      <w:r w:rsidRPr="00056BCF">
        <w:rPr>
          <w:color w:val="262626"/>
          <w:szCs w:val="24"/>
          <w:lang w:eastAsia="ru-RU"/>
        </w:rPr>
        <w:t>п</w:t>
      </w:r>
      <w:r w:rsidR="00640166" w:rsidRPr="00056BCF">
        <w:rPr>
          <w:color w:val="262626"/>
          <w:szCs w:val="24"/>
          <w:lang w:eastAsia="ru-RU"/>
        </w:rPr>
        <w:t>роцесс</w:t>
      </w:r>
      <w:proofErr w:type="gramEnd"/>
      <w:r w:rsidR="00640166" w:rsidRPr="00056BCF">
        <w:rPr>
          <w:color w:val="262626"/>
          <w:szCs w:val="24"/>
          <w:lang w:eastAsia="ru-RU"/>
        </w:rPr>
        <w:t xml:space="preserve"> вычисления собственных значений матрицы.</w:t>
      </w:r>
    </w:p>
    <w:p w:rsidR="00435BD7" w:rsidRPr="00056BCF" w:rsidRDefault="00435BD7" w:rsidP="00C76555">
      <w:pPr>
        <w:pStyle w:val="afd"/>
        <w:shd w:val="clear" w:color="auto" w:fill="FFFFFF"/>
        <w:tabs>
          <w:tab w:val="left" w:pos="567"/>
        </w:tabs>
        <w:spacing w:after="100" w:afterAutospacing="1"/>
        <w:jc w:val="left"/>
        <w:rPr>
          <w:b/>
          <w:bCs/>
          <w:color w:val="262626"/>
          <w:szCs w:val="24"/>
          <w:lang w:eastAsia="ru-RU"/>
        </w:rPr>
      </w:pPr>
    </w:p>
    <w:p w:rsidR="00640166" w:rsidRPr="00056BCF" w:rsidRDefault="00640166" w:rsidP="00C76555">
      <w:pPr>
        <w:pStyle w:val="afd"/>
        <w:shd w:val="clear" w:color="auto" w:fill="FFFFFF"/>
        <w:tabs>
          <w:tab w:val="left" w:pos="567"/>
        </w:tabs>
        <w:spacing w:after="100" w:afterAutospacing="1"/>
        <w:jc w:val="left"/>
        <w:rPr>
          <w:color w:val="262626"/>
          <w:szCs w:val="24"/>
          <w:lang w:eastAsia="ru-RU"/>
        </w:rPr>
      </w:pPr>
      <w:r w:rsidRPr="00056BCF">
        <w:rPr>
          <w:b/>
          <w:bCs/>
          <w:color w:val="262626"/>
          <w:szCs w:val="24"/>
          <w:lang w:eastAsia="ru-RU"/>
        </w:rPr>
        <w:t>Правильный ответ:</w:t>
      </w:r>
      <w:r w:rsidRPr="00056BCF">
        <w:rPr>
          <w:color w:val="262626"/>
          <w:szCs w:val="24"/>
          <w:lang w:eastAsia="ru-RU"/>
        </w:rPr>
        <w:t xml:space="preserve"> </w:t>
      </w:r>
      <w:r w:rsidR="00930214" w:rsidRPr="00056BCF">
        <w:rPr>
          <w:b/>
          <w:color w:val="262626"/>
          <w:szCs w:val="24"/>
          <w:lang w:eastAsia="ru-RU"/>
        </w:rPr>
        <w:t>2</w:t>
      </w:r>
    </w:p>
    <w:p w:rsidR="00435BD7" w:rsidRPr="00056BCF" w:rsidRDefault="00435BD7" w:rsidP="00930214">
      <w:pPr>
        <w:pStyle w:val="afd"/>
        <w:shd w:val="clear" w:color="auto" w:fill="FFFFFF"/>
        <w:spacing w:after="100" w:afterAutospacing="1"/>
        <w:ind w:left="1069"/>
        <w:jc w:val="left"/>
        <w:rPr>
          <w:color w:val="262626"/>
          <w:szCs w:val="24"/>
          <w:lang w:eastAsia="ru-RU"/>
        </w:rPr>
      </w:pPr>
    </w:p>
    <w:p w:rsidR="00435BD7" w:rsidRPr="00056BCF" w:rsidRDefault="00435BD7" w:rsidP="00C76555">
      <w:pPr>
        <w:pStyle w:val="afd"/>
        <w:numPr>
          <w:ilvl w:val="0"/>
          <w:numId w:val="27"/>
        </w:numPr>
        <w:tabs>
          <w:tab w:val="left" w:pos="567"/>
        </w:tabs>
        <w:spacing w:after="200" w:line="276" w:lineRule="auto"/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 xml:space="preserve"> Какие цели преследует применение метода главных компонент?</w:t>
      </w:r>
    </w:p>
    <w:p w:rsidR="00435BD7" w:rsidRPr="00056BCF" w:rsidRDefault="00435BD7" w:rsidP="00C76555">
      <w:pPr>
        <w:pStyle w:val="afd"/>
        <w:tabs>
          <w:tab w:val="left" w:pos="567"/>
        </w:tabs>
        <w:rPr>
          <w:color w:val="09090B"/>
          <w:szCs w:val="24"/>
        </w:rPr>
      </w:pPr>
    </w:p>
    <w:p w:rsidR="00435BD7" w:rsidRPr="00056BCF" w:rsidRDefault="00435BD7" w:rsidP="00C76555">
      <w:pPr>
        <w:pStyle w:val="afd"/>
        <w:numPr>
          <w:ilvl w:val="0"/>
          <w:numId w:val="36"/>
        </w:numPr>
        <w:tabs>
          <w:tab w:val="left" w:pos="567"/>
        </w:tabs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  <w:lang w:val="en-US"/>
        </w:rPr>
        <w:t>c</w:t>
      </w:r>
      <w:proofErr w:type="spellStart"/>
      <w:r w:rsidRPr="00056BCF">
        <w:rPr>
          <w:color w:val="09090B"/>
          <w:szCs w:val="24"/>
        </w:rPr>
        <w:t>нижение</w:t>
      </w:r>
      <w:proofErr w:type="spellEnd"/>
      <w:r w:rsidRPr="00056BCF">
        <w:rPr>
          <w:color w:val="09090B"/>
          <w:szCs w:val="24"/>
        </w:rPr>
        <w:t xml:space="preserve"> размерности данных</w:t>
      </w:r>
    </w:p>
    <w:p w:rsidR="00435BD7" w:rsidRPr="00056BCF" w:rsidRDefault="00435BD7" w:rsidP="00C76555">
      <w:pPr>
        <w:pStyle w:val="afd"/>
        <w:numPr>
          <w:ilvl w:val="0"/>
          <w:numId w:val="36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увеличение</w:t>
      </w:r>
      <w:proofErr w:type="gramEnd"/>
      <w:r w:rsidRPr="00056BCF">
        <w:rPr>
          <w:color w:val="09090B"/>
          <w:szCs w:val="24"/>
        </w:rPr>
        <w:t xml:space="preserve"> размерности данных</w:t>
      </w:r>
    </w:p>
    <w:p w:rsidR="00435BD7" w:rsidRPr="00056BCF" w:rsidRDefault="00435BD7" w:rsidP="00C76555">
      <w:pPr>
        <w:pStyle w:val="afd"/>
        <w:numPr>
          <w:ilvl w:val="0"/>
          <w:numId w:val="36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визуализация</w:t>
      </w:r>
      <w:proofErr w:type="gramEnd"/>
      <w:r w:rsidRPr="00056BCF">
        <w:rPr>
          <w:color w:val="09090B"/>
          <w:szCs w:val="24"/>
        </w:rPr>
        <w:t xml:space="preserve"> данных</w:t>
      </w:r>
    </w:p>
    <w:p w:rsidR="00435BD7" w:rsidRPr="00056BCF" w:rsidRDefault="00435BD7" w:rsidP="00C76555">
      <w:pPr>
        <w:pStyle w:val="afd"/>
        <w:numPr>
          <w:ilvl w:val="0"/>
          <w:numId w:val="36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устранение</w:t>
      </w:r>
      <w:proofErr w:type="gramEnd"/>
      <w:r w:rsidRPr="00056BCF">
        <w:rPr>
          <w:color w:val="09090B"/>
          <w:szCs w:val="24"/>
        </w:rPr>
        <w:t xml:space="preserve"> шума в данных</w:t>
      </w:r>
    </w:p>
    <w:p w:rsidR="00435BD7" w:rsidRPr="00056BCF" w:rsidRDefault="00AA7559" w:rsidP="00C76555">
      <w:pPr>
        <w:pStyle w:val="afd"/>
        <w:numPr>
          <w:ilvl w:val="0"/>
          <w:numId w:val="36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п</w:t>
      </w:r>
      <w:r w:rsidR="00435BD7" w:rsidRPr="00056BCF">
        <w:rPr>
          <w:color w:val="09090B"/>
          <w:szCs w:val="24"/>
        </w:rPr>
        <w:t>остроение</w:t>
      </w:r>
      <w:proofErr w:type="gramEnd"/>
      <w:r w:rsidR="00435BD7" w:rsidRPr="00056BCF">
        <w:rPr>
          <w:color w:val="09090B"/>
          <w:szCs w:val="24"/>
        </w:rPr>
        <w:t xml:space="preserve"> кластеров</w:t>
      </w:r>
    </w:p>
    <w:p w:rsidR="00435BD7" w:rsidRPr="00056BCF" w:rsidRDefault="00435BD7" w:rsidP="00C76555">
      <w:pPr>
        <w:tabs>
          <w:tab w:val="left" w:pos="567"/>
        </w:tabs>
        <w:ind w:firstLine="0"/>
        <w:rPr>
          <w:color w:val="09090B"/>
          <w:szCs w:val="24"/>
        </w:rPr>
      </w:pPr>
    </w:p>
    <w:p w:rsidR="00435BD7" w:rsidRPr="00056BCF" w:rsidRDefault="00435BD7" w:rsidP="00C76555">
      <w:pPr>
        <w:tabs>
          <w:tab w:val="left" w:pos="567"/>
        </w:tabs>
        <w:ind w:firstLine="0"/>
        <w:rPr>
          <w:b/>
          <w:color w:val="09090B"/>
          <w:szCs w:val="24"/>
        </w:rPr>
      </w:pPr>
      <w:r w:rsidRPr="00056BCF">
        <w:rPr>
          <w:b/>
          <w:color w:val="09090B"/>
          <w:szCs w:val="24"/>
          <w:lang w:val="ru-RU"/>
        </w:rPr>
        <w:t>Правильный ответ</w:t>
      </w:r>
      <w:r w:rsidRPr="00056BCF">
        <w:rPr>
          <w:b/>
          <w:color w:val="09090B"/>
          <w:szCs w:val="24"/>
        </w:rPr>
        <w:t>: 1,3,4</w:t>
      </w:r>
    </w:p>
    <w:p w:rsidR="00435BD7" w:rsidRPr="00056BCF" w:rsidRDefault="00435BD7" w:rsidP="00C76555">
      <w:pPr>
        <w:tabs>
          <w:tab w:val="left" w:pos="567"/>
        </w:tabs>
        <w:ind w:firstLine="0"/>
        <w:rPr>
          <w:b/>
          <w:color w:val="09090B"/>
          <w:szCs w:val="24"/>
        </w:rPr>
      </w:pPr>
    </w:p>
    <w:p w:rsidR="00435BD7" w:rsidRPr="00056BCF" w:rsidRDefault="00435BD7" w:rsidP="00C76555">
      <w:pPr>
        <w:pStyle w:val="afd"/>
        <w:numPr>
          <w:ilvl w:val="0"/>
          <w:numId w:val="27"/>
        </w:numPr>
        <w:tabs>
          <w:tab w:val="left" w:pos="567"/>
        </w:tabs>
        <w:spacing w:after="200" w:line="276" w:lineRule="auto"/>
        <w:ind w:left="0" w:firstLine="0"/>
        <w:rPr>
          <w:color w:val="09090B"/>
          <w:szCs w:val="24"/>
        </w:rPr>
      </w:pPr>
      <w:r w:rsidRPr="00056BCF">
        <w:rPr>
          <w:color w:val="09090B"/>
          <w:szCs w:val="24"/>
        </w:rPr>
        <w:t>Что представляют собой главные компоненты?</w:t>
      </w:r>
    </w:p>
    <w:p w:rsidR="00435BD7" w:rsidRPr="00056BCF" w:rsidRDefault="00435BD7" w:rsidP="00C76555">
      <w:pPr>
        <w:pStyle w:val="afd"/>
        <w:tabs>
          <w:tab w:val="left" w:pos="567"/>
        </w:tabs>
        <w:rPr>
          <w:color w:val="09090B"/>
          <w:szCs w:val="24"/>
        </w:rPr>
      </w:pPr>
    </w:p>
    <w:p w:rsidR="00435BD7" w:rsidRPr="00056BCF" w:rsidRDefault="00435BD7" w:rsidP="00C76555">
      <w:pPr>
        <w:pStyle w:val="afd"/>
        <w:numPr>
          <w:ilvl w:val="0"/>
          <w:numId w:val="37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новые</w:t>
      </w:r>
      <w:proofErr w:type="gramEnd"/>
      <w:r w:rsidRPr="00056BCF">
        <w:rPr>
          <w:color w:val="09090B"/>
          <w:szCs w:val="24"/>
        </w:rPr>
        <w:t>, некоррелированные переменные</w:t>
      </w:r>
    </w:p>
    <w:p w:rsidR="00435BD7" w:rsidRPr="00056BCF" w:rsidRDefault="00435BD7" w:rsidP="00C76555">
      <w:pPr>
        <w:pStyle w:val="afd"/>
        <w:numPr>
          <w:ilvl w:val="0"/>
          <w:numId w:val="37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линейные</w:t>
      </w:r>
      <w:proofErr w:type="gramEnd"/>
      <w:r w:rsidRPr="00056BCF">
        <w:rPr>
          <w:color w:val="09090B"/>
          <w:szCs w:val="24"/>
        </w:rPr>
        <w:t xml:space="preserve"> комбинации исходных переменных</w:t>
      </w:r>
    </w:p>
    <w:p w:rsidR="00435BD7" w:rsidRPr="00056BCF" w:rsidRDefault="00435BD7" w:rsidP="00C76555">
      <w:pPr>
        <w:pStyle w:val="afd"/>
        <w:numPr>
          <w:ilvl w:val="0"/>
          <w:numId w:val="37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векторы</w:t>
      </w:r>
      <w:proofErr w:type="gramEnd"/>
      <w:r w:rsidRPr="00056BCF">
        <w:rPr>
          <w:color w:val="09090B"/>
          <w:szCs w:val="24"/>
        </w:rPr>
        <w:t xml:space="preserve"> с максимальной дисперсией</w:t>
      </w:r>
    </w:p>
    <w:p w:rsidR="00435BD7" w:rsidRPr="00056BCF" w:rsidRDefault="005B3384" w:rsidP="00C76555">
      <w:pPr>
        <w:pStyle w:val="afd"/>
        <w:numPr>
          <w:ilvl w:val="0"/>
          <w:numId w:val="37"/>
        </w:numPr>
        <w:tabs>
          <w:tab w:val="left" w:pos="567"/>
        </w:tabs>
        <w:ind w:left="0" w:firstLine="0"/>
        <w:rPr>
          <w:color w:val="09090B"/>
          <w:szCs w:val="24"/>
        </w:rPr>
      </w:pPr>
      <w:proofErr w:type="gramStart"/>
      <w:r w:rsidRPr="00056BCF">
        <w:rPr>
          <w:color w:val="09090B"/>
          <w:szCs w:val="24"/>
        </w:rPr>
        <w:t>н</w:t>
      </w:r>
      <w:r w:rsidR="00435BD7" w:rsidRPr="00056BCF">
        <w:rPr>
          <w:color w:val="09090B"/>
          <w:szCs w:val="24"/>
        </w:rPr>
        <w:t>езависимые</w:t>
      </w:r>
      <w:proofErr w:type="gramEnd"/>
      <w:r w:rsidR="00435BD7" w:rsidRPr="00056BCF">
        <w:rPr>
          <w:color w:val="09090B"/>
          <w:szCs w:val="24"/>
        </w:rPr>
        <w:t xml:space="preserve"> случайные величины</w:t>
      </w:r>
    </w:p>
    <w:p w:rsidR="00435BD7" w:rsidRPr="00056BCF" w:rsidRDefault="00435BD7" w:rsidP="00C76555">
      <w:pPr>
        <w:pStyle w:val="afd"/>
        <w:tabs>
          <w:tab w:val="left" w:pos="567"/>
        </w:tabs>
        <w:rPr>
          <w:color w:val="09090B"/>
          <w:szCs w:val="24"/>
        </w:rPr>
      </w:pPr>
    </w:p>
    <w:p w:rsidR="005B3384" w:rsidRPr="00056BCF" w:rsidRDefault="00435BD7" w:rsidP="00C76555">
      <w:pPr>
        <w:tabs>
          <w:tab w:val="left" w:pos="567"/>
        </w:tabs>
        <w:ind w:firstLine="0"/>
        <w:jc w:val="left"/>
        <w:rPr>
          <w:b/>
          <w:szCs w:val="24"/>
          <w:lang w:val="ru-RU"/>
        </w:rPr>
      </w:pPr>
      <w:r w:rsidRPr="00056BCF">
        <w:rPr>
          <w:b/>
          <w:szCs w:val="24"/>
          <w:lang w:val="ru-RU"/>
        </w:rPr>
        <w:t>Правильный ответ</w:t>
      </w:r>
      <w:r w:rsidRPr="00056BCF">
        <w:rPr>
          <w:b/>
          <w:szCs w:val="24"/>
        </w:rPr>
        <w:t xml:space="preserve">: 1, 2, </w:t>
      </w:r>
      <w:r w:rsidR="00AA7559" w:rsidRPr="00056BCF">
        <w:rPr>
          <w:b/>
          <w:szCs w:val="24"/>
          <w:lang w:val="ru-RU"/>
        </w:rPr>
        <w:t>3</w:t>
      </w:r>
    </w:p>
    <w:p w:rsidR="004933DF" w:rsidRDefault="004933DF">
      <w:pPr>
        <w:suppressAutoHyphens w:val="0"/>
        <w:ind w:firstLine="0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5B3384" w:rsidRPr="00056BCF" w:rsidRDefault="005B3384" w:rsidP="00C76555">
      <w:pPr>
        <w:numPr>
          <w:ilvl w:val="0"/>
          <w:numId w:val="27"/>
        </w:numPr>
        <w:tabs>
          <w:tab w:val="left" w:pos="567"/>
        </w:tabs>
        <w:suppressAutoHyphens w:val="0"/>
        <w:spacing w:after="200" w:line="276" w:lineRule="auto"/>
        <w:ind w:left="0" w:firstLine="0"/>
        <w:contextualSpacing/>
        <w:jc w:val="left"/>
        <w:rPr>
          <w:color w:val="09090B"/>
          <w:szCs w:val="24"/>
          <w:lang w:val="ru-RU" w:eastAsia="ru-RU"/>
        </w:rPr>
      </w:pPr>
      <w:r w:rsidRPr="00056BCF">
        <w:rPr>
          <w:color w:val="09090B"/>
          <w:szCs w:val="24"/>
          <w:lang w:val="ru-RU" w:eastAsia="ru-RU"/>
        </w:rPr>
        <w:lastRenderedPageBreak/>
        <w:t>Установите соответствие</w:t>
      </w:r>
    </w:p>
    <w:p w:rsidR="00C76555" w:rsidRPr="00056BCF" w:rsidRDefault="00C76555" w:rsidP="00C76555">
      <w:pPr>
        <w:tabs>
          <w:tab w:val="left" w:pos="567"/>
        </w:tabs>
        <w:suppressAutoHyphens w:val="0"/>
        <w:spacing w:after="200" w:line="276" w:lineRule="auto"/>
        <w:ind w:firstLine="0"/>
        <w:contextualSpacing/>
        <w:jc w:val="left"/>
        <w:rPr>
          <w:color w:val="09090B"/>
          <w:szCs w:val="24"/>
          <w:lang w:val="ru-RU" w:eastAsia="ru-RU"/>
        </w:rPr>
      </w:pPr>
    </w:p>
    <w:tbl>
      <w:tblPr>
        <w:tblStyle w:val="52"/>
        <w:tblW w:w="921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118"/>
        <w:gridCol w:w="567"/>
        <w:gridCol w:w="4820"/>
      </w:tblGrid>
      <w:tr w:rsidR="005B3384" w:rsidRPr="00564344" w:rsidTr="00C76555">
        <w:tc>
          <w:tcPr>
            <w:tcW w:w="709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3118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Главные компоненты</w:t>
            </w:r>
          </w:p>
        </w:tc>
        <w:tc>
          <w:tcPr>
            <w:tcW w:w="567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1</w:t>
            </w:r>
          </w:p>
        </w:tc>
        <w:tc>
          <w:tcPr>
            <w:tcW w:w="4820" w:type="dxa"/>
          </w:tcPr>
          <w:p w:rsidR="005B3384" w:rsidRPr="00056BCF" w:rsidRDefault="00D77E4F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Процент общей дисперсии данных, объясняемый набором главных компонент</w:t>
            </w:r>
          </w:p>
        </w:tc>
      </w:tr>
      <w:tr w:rsidR="005B3384" w:rsidRPr="00056BCF" w:rsidTr="00C76555">
        <w:tc>
          <w:tcPr>
            <w:tcW w:w="709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Б</w:t>
            </w:r>
          </w:p>
        </w:tc>
        <w:tc>
          <w:tcPr>
            <w:tcW w:w="3118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Собственные значения</w:t>
            </w:r>
          </w:p>
        </w:tc>
        <w:tc>
          <w:tcPr>
            <w:tcW w:w="567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2</w:t>
            </w:r>
          </w:p>
        </w:tc>
        <w:tc>
          <w:tcPr>
            <w:tcW w:w="4820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Дисперсия соответствующей главной компоненты</w:t>
            </w:r>
          </w:p>
        </w:tc>
      </w:tr>
      <w:tr w:rsidR="005B3384" w:rsidRPr="00564344" w:rsidTr="00C76555">
        <w:tc>
          <w:tcPr>
            <w:tcW w:w="709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3118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jc w:val="center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Собственные векторы</w:t>
            </w:r>
          </w:p>
        </w:tc>
        <w:tc>
          <w:tcPr>
            <w:tcW w:w="567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3</w:t>
            </w:r>
          </w:p>
        </w:tc>
        <w:tc>
          <w:tcPr>
            <w:tcW w:w="4820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Векторы, определяющие направления главных компонент</w:t>
            </w:r>
          </w:p>
        </w:tc>
      </w:tr>
      <w:tr w:rsidR="005B3384" w:rsidRPr="00564344" w:rsidTr="00C76555">
        <w:trPr>
          <w:trHeight w:val="509"/>
        </w:trPr>
        <w:tc>
          <w:tcPr>
            <w:tcW w:w="709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</w:t>
            </w:r>
          </w:p>
        </w:tc>
        <w:tc>
          <w:tcPr>
            <w:tcW w:w="3118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jc w:val="center"/>
              <w:rPr>
                <w:rFonts w:ascii="Times New Roman" w:hAnsi="Times New Roman" w:cs="Times New Roman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Накопленная дисперсия</w:t>
            </w:r>
          </w:p>
        </w:tc>
        <w:tc>
          <w:tcPr>
            <w:tcW w:w="567" w:type="dxa"/>
          </w:tcPr>
          <w:p w:rsidR="005B3384" w:rsidRPr="00056BCF" w:rsidRDefault="005B3384" w:rsidP="005B3384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4</w:t>
            </w:r>
          </w:p>
        </w:tc>
        <w:tc>
          <w:tcPr>
            <w:tcW w:w="4820" w:type="dxa"/>
          </w:tcPr>
          <w:p w:rsidR="005B3384" w:rsidRPr="00056BCF" w:rsidRDefault="00D77E4F" w:rsidP="00D77E4F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Ортогональные векторы, представляющие направления максимальной дисперсии данных</w:t>
            </w:r>
          </w:p>
        </w:tc>
      </w:tr>
      <w:tr w:rsidR="005B3384" w:rsidRPr="00056BCF" w:rsidTr="00C76555">
        <w:tc>
          <w:tcPr>
            <w:tcW w:w="709" w:type="dxa"/>
          </w:tcPr>
          <w:p w:rsidR="005B3384" w:rsidRPr="00056BCF" w:rsidRDefault="005B3384" w:rsidP="005B3384">
            <w:pPr>
              <w:tabs>
                <w:tab w:val="left" w:pos="945"/>
              </w:tabs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Д</w:t>
            </w:r>
          </w:p>
        </w:tc>
        <w:tc>
          <w:tcPr>
            <w:tcW w:w="3118" w:type="dxa"/>
          </w:tcPr>
          <w:p w:rsidR="005B3384" w:rsidRPr="00056BCF" w:rsidRDefault="005B3384" w:rsidP="005B3384">
            <w:pPr>
              <w:tabs>
                <w:tab w:val="left" w:pos="2820"/>
              </w:tabs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Ортогональность</w:t>
            </w:r>
          </w:p>
        </w:tc>
        <w:tc>
          <w:tcPr>
            <w:tcW w:w="567" w:type="dxa"/>
          </w:tcPr>
          <w:p w:rsidR="005B3384" w:rsidRPr="00056BCF" w:rsidRDefault="005B3384" w:rsidP="005B3384">
            <w:pPr>
              <w:tabs>
                <w:tab w:val="left" w:pos="945"/>
              </w:tabs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5</w:t>
            </w:r>
          </w:p>
        </w:tc>
        <w:tc>
          <w:tcPr>
            <w:tcW w:w="4820" w:type="dxa"/>
          </w:tcPr>
          <w:p w:rsidR="005B3384" w:rsidRPr="00056BCF" w:rsidRDefault="005B3384" w:rsidP="005B3384">
            <w:pPr>
              <w:tabs>
                <w:tab w:val="left" w:pos="945"/>
              </w:tabs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56BC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Независимость главных компонент</w:t>
            </w:r>
          </w:p>
        </w:tc>
      </w:tr>
    </w:tbl>
    <w:p w:rsidR="005B3384" w:rsidRPr="00056BCF" w:rsidRDefault="005B3384" w:rsidP="005B338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</w:p>
    <w:p w:rsidR="005B3384" w:rsidRPr="00056BCF" w:rsidRDefault="005B3384" w:rsidP="00C76555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056BC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a"/>
        <w:tblW w:w="4649" w:type="pct"/>
        <w:tblInd w:w="-5" w:type="dxa"/>
        <w:tblLook w:val="04A0" w:firstRow="1" w:lastRow="0" w:firstColumn="1" w:lastColumn="0" w:noHBand="0" w:noVBand="1"/>
      </w:tblPr>
      <w:tblGrid>
        <w:gridCol w:w="1842"/>
        <w:gridCol w:w="1843"/>
        <w:gridCol w:w="1843"/>
        <w:gridCol w:w="1843"/>
        <w:gridCol w:w="1843"/>
      </w:tblGrid>
      <w:tr w:rsidR="005B3384" w:rsidRPr="00056BCF" w:rsidTr="00C76555">
        <w:tc>
          <w:tcPr>
            <w:tcW w:w="1000" w:type="pct"/>
          </w:tcPr>
          <w:p w:rsidR="005B3384" w:rsidRPr="00056BCF" w:rsidRDefault="005B3384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000" w:type="pct"/>
          </w:tcPr>
          <w:p w:rsidR="005B3384" w:rsidRPr="00056BCF" w:rsidRDefault="005B3384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000" w:type="pct"/>
          </w:tcPr>
          <w:p w:rsidR="005B3384" w:rsidRPr="00056BCF" w:rsidRDefault="005B3384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000" w:type="pct"/>
          </w:tcPr>
          <w:p w:rsidR="005B3384" w:rsidRPr="00056BCF" w:rsidRDefault="005B3384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  <w:tc>
          <w:tcPr>
            <w:tcW w:w="1000" w:type="pct"/>
          </w:tcPr>
          <w:p w:rsidR="005B3384" w:rsidRPr="00056BCF" w:rsidRDefault="005B3384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Д</w:t>
            </w:r>
          </w:p>
        </w:tc>
      </w:tr>
      <w:tr w:rsidR="00D77E4F" w:rsidRPr="00056BCF" w:rsidTr="00C76555">
        <w:tc>
          <w:tcPr>
            <w:tcW w:w="1000" w:type="pct"/>
          </w:tcPr>
          <w:p w:rsidR="005B3384" w:rsidRPr="00056BCF" w:rsidRDefault="005B3384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:rsidR="005B3384" w:rsidRPr="00056BCF" w:rsidRDefault="005B3384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:rsidR="005B3384" w:rsidRPr="00056BCF" w:rsidRDefault="005B3384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:rsidR="005B3384" w:rsidRPr="00056BCF" w:rsidRDefault="005B3384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000" w:type="pct"/>
          </w:tcPr>
          <w:p w:rsidR="005B3384" w:rsidRPr="00056BCF" w:rsidRDefault="005B3384" w:rsidP="00C569A5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5B3384" w:rsidRPr="00056BCF" w:rsidRDefault="005B3384" w:rsidP="005B3384">
      <w:pPr>
        <w:pStyle w:val="afd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:rsidR="005B3384" w:rsidRPr="00056BCF" w:rsidRDefault="005B3384" w:rsidP="00C76555">
      <w:pPr>
        <w:widowControl w:val="0"/>
        <w:tabs>
          <w:tab w:val="left" w:pos="426"/>
          <w:tab w:val="left" w:pos="1022"/>
          <w:tab w:val="left" w:pos="1134"/>
        </w:tabs>
        <w:autoSpaceDE w:val="0"/>
        <w:autoSpaceDN w:val="0"/>
        <w:ind w:firstLine="0"/>
        <w:mirrorIndents/>
        <w:rPr>
          <w:b/>
          <w:szCs w:val="24"/>
        </w:rPr>
      </w:pPr>
      <w:proofErr w:type="spellStart"/>
      <w:r w:rsidRPr="00056BCF">
        <w:rPr>
          <w:b/>
          <w:szCs w:val="24"/>
        </w:rPr>
        <w:t>Правильный</w:t>
      </w:r>
      <w:proofErr w:type="spellEnd"/>
      <w:r w:rsidRPr="00056BCF">
        <w:rPr>
          <w:b/>
          <w:szCs w:val="24"/>
        </w:rPr>
        <w:t xml:space="preserve"> </w:t>
      </w:r>
      <w:proofErr w:type="spellStart"/>
      <w:r w:rsidRPr="00056BCF">
        <w:rPr>
          <w:b/>
          <w:szCs w:val="24"/>
        </w:rPr>
        <w:t>ответ</w:t>
      </w:r>
      <w:proofErr w:type="spellEnd"/>
      <w:r w:rsidRPr="00056BCF">
        <w:rPr>
          <w:b/>
          <w:szCs w:val="24"/>
        </w:rPr>
        <w:t xml:space="preserve">: </w:t>
      </w:r>
    </w:p>
    <w:tbl>
      <w:tblPr>
        <w:tblStyle w:val="1a"/>
        <w:tblW w:w="4645" w:type="pct"/>
        <w:tblInd w:w="-5" w:type="dxa"/>
        <w:tblLook w:val="04A0" w:firstRow="1" w:lastRow="0" w:firstColumn="1" w:lastColumn="0" w:noHBand="0" w:noVBand="1"/>
      </w:tblPr>
      <w:tblGrid>
        <w:gridCol w:w="1842"/>
        <w:gridCol w:w="1845"/>
        <w:gridCol w:w="1841"/>
        <w:gridCol w:w="1839"/>
        <w:gridCol w:w="1839"/>
      </w:tblGrid>
      <w:tr w:rsidR="00D77E4F" w:rsidRPr="00056BCF" w:rsidTr="00C76555">
        <w:tc>
          <w:tcPr>
            <w:tcW w:w="1000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002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000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999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  <w:tc>
          <w:tcPr>
            <w:tcW w:w="999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Д</w:t>
            </w:r>
          </w:p>
        </w:tc>
      </w:tr>
      <w:tr w:rsidR="00D77E4F" w:rsidRPr="00056BCF" w:rsidTr="00C76555">
        <w:tc>
          <w:tcPr>
            <w:tcW w:w="1000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002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  <w:tc>
          <w:tcPr>
            <w:tcW w:w="1000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999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999" w:type="pct"/>
          </w:tcPr>
          <w:p w:rsidR="00D77E4F" w:rsidRPr="00056BCF" w:rsidRDefault="00D77E4F" w:rsidP="00C569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56BCF">
              <w:rPr>
                <w:rFonts w:ascii="Times New Roman" w:hAnsi="Times New Roman"/>
                <w:b/>
                <w:bCs/>
                <w:szCs w:val="24"/>
                <w:lang w:val="ru-RU"/>
              </w:rPr>
              <w:t>5</w:t>
            </w:r>
          </w:p>
        </w:tc>
      </w:tr>
    </w:tbl>
    <w:p w:rsidR="00D77E4F" w:rsidRPr="00056BCF" w:rsidRDefault="00D77E4F" w:rsidP="00D77E4F">
      <w:pPr>
        <w:pStyle w:val="afd"/>
        <w:ind w:left="1069"/>
        <w:jc w:val="left"/>
        <w:rPr>
          <w:szCs w:val="24"/>
        </w:rPr>
      </w:pPr>
    </w:p>
    <w:p w:rsidR="00D77E4F" w:rsidRPr="00056BCF" w:rsidRDefault="00D77E4F" w:rsidP="00C76555">
      <w:pPr>
        <w:pStyle w:val="afd"/>
        <w:numPr>
          <w:ilvl w:val="0"/>
          <w:numId w:val="27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Какие действия нужно выполнить в правильном порядке при применении МГК?</w:t>
      </w:r>
    </w:p>
    <w:p w:rsidR="00D77E4F" w:rsidRPr="00056BCF" w:rsidRDefault="00D77E4F" w:rsidP="00D77E4F">
      <w:pPr>
        <w:pStyle w:val="afd"/>
        <w:ind w:left="1069"/>
        <w:jc w:val="left"/>
        <w:rPr>
          <w:szCs w:val="24"/>
        </w:rPr>
      </w:pPr>
    </w:p>
    <w:p w:rsidR="00D77E4F" w:rsidRPr="00056BCF" w:rsidRDefault="00D77E4F" w:rsidP="00C76555">
      <w:pPr>
        <w:pStyle w:val="afd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Вычисление собственных значений и собственных векторов ковариационной матрицы.</w:t>
      </w:r>
    </w:p>
    <w:p w:rsidR="00D77E4F" w:rsidRPr="00056BCF" w:rsidRDefault="00D77E4F" w:rsidP="00C76555">
      <w:pPr>
        <w:pStyle w:val="afd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Центрирование данных.</w:t>
      </w:r>
    </w:p>
    <w:p w:rsidR="00D77E4F" w:rsidRPr="00056BCF" w:rsidRDefault="00D77E4F" w:rsidP="00C76555">
      <w:pPr>
        <w:pStyle w:val="afd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Выбор количества главных компонент.</w:t>
      </w:r>
    </w:p>
    <w:p w:rsidR="00D77E4F" w:rsidRPr="00056BCF" w:rsidRDefault="00D77E4F" w:rsidP="00C76555">
      <w:pPr>
        <w:pStyle w:val="afd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Проекция данных на пространство главных компонент.</w:t>
      </w:r>
    </w:p>
    <w:p w:rsidR="00D77E4F" w:rsidRPr="00056BCF" w:rsidRDefault="00D77E4F" w:rsidP="00C76555">
      <w:pPr>
        <w:pStyle w:val="afd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Стандартизация данных (опционально).</w:t>
      </w:r>
    </w:p>
    <w:p w:rsidR="00D77E4F" w:rsidRPr="00056BCF" w:rsidRDefault="00D77E4F" w:rsidP="00C76555">
      <w:pPr>
        <w:pStyle w:val="afd"/>
        <w:numPr>
          <w:ilvl w:val="0"/>
          <w:numId w:val="41"/>
        </w:numPr>
        <w:tabs>
          <w:tab w:val="left" w:pos="426"/>
        </w:tabs>
        <w:ind w:left="0" w:firstLine="0"/>
        <w:jc w:val="left"/>
        <w:rPr>
          <w:szCs w:val="24"/>
        </w:rPr>
      </w:pPr>
      <w:r w:rsidRPr="00056BCF">
        <w:rPr>
          <w:szCs w:val="24"/>
        </w:rPr>
        <w:t>Интерпретация результатов.</w:t>
      </w:r>
    </w:p>
    <w:p w:rsidR="00D77E4F" w:rsidRPr="00056BCF" w:rsidRDefault="00D77E4F" w:rsidP="00D77E4F">
      <w:pPr>
        <w:ind w:left="709" w:firstLine="0"/>
        <w:jc w:val="left"/>
        <w:rPr>
          <w:szCs w:val="24"/>
          <w:lang w:val="ru-RU"/>
        </w:rPr>
      </w:pPr>
    </w:p>
    <w:p w:rsidR="00D77E4F" w:rsidRPr="00056BCF" w:rsidRDefault="00D77E4F" w:rsidP="00C76555">
      <w:pPr>
        <w:ind w:firstLine="0"/>
        <w:jc w:val="left"/>
        <w:rPr>
          <w:b/>
          <w:szCs w:val="24"/>
          <w:lang w:val="ru-RU"/>
        </w:rPr>
      </w:pPr>
      <w:r w:rsidRPr="00056BCF">
        <w:rPr>
          <w:b/>
          <w:szCs w:val="24"/>
          <w:lang w:val="ru-RU"/>
        </w:rPr>
        <w:t>Правильный ответ: правильный порядок 2, 5, 1, 3, 4, 6</w:t>
      </w:r>
    </w:p>
    <w:p w:rsidR="00173084" w:rsidRPr="00056BCF" w:rsidRDefault="00173084" w:rsidP="00D77E4F">
      <w:pPr>
        <w:pStyle w:val="afd"/>
        <w:ind w:left="1069"/>
        <w:jc w:val="left"/>
        <w:rPr>
          <w:b/>
          <w:szCs w:val="24"/>
        </w:rPr>
      </w:pPr>
    </w:p>
    <w:p w:rsidR="00D77E4F" w:rsidRPr="00056BCF" w:rsidRDefault="00D77E4F" w:rsidP="004933DF">
      <w:pPr>
        <w:pStyle w:val="af2"/>
        <w:spacing w:before="120" w:after="120"/>
        <w:ind w:left="1069" w:firstLine="0"/>
        <w:jc w:val="center"/>
      </w:pPr>
      <w:r w:rsidRPr="00056BCF">
        <w:rPr>
          <w:b/>
        </w:rPr>
        <w:t xml:space="preserve">Критерии оценивания уровня </w:t>
      </w:r>
      <w:proofErr w:type="spellStart"/>
      <w:r w:rsidRPr="00056BCF">
        <w:rPr>
          <w:b/>
        </w:rPr>
        <w:t>сформированности</w:t>
      </w:r>
      <w:proofErr w:type="spellEnd"/>
      <w:r w:rsidRPr="00056BCF">
        <w:rPr>
          <w:b/>
        </w:rPr>
        <w:t xml:space="preserve"> компетенций</w:t>
      </w:r>
    </w:p>
    <w:p w:rsidR="00D77E4F" w:rsidRPr="00056BCF" w:rsidRDefault="00D77E4F" w:rsidP="00D77E4F">
      <w:pPr>
        <w:pStyle w:val="af2"/>
        <w:spacing w:before="120" w:after="120"/>
        <w:rPr>
          <w:bCs/>
        </w:rPr>
      </w:pPr>
      <w:r w:rsidRPr="00056BCF">
        <w:rPr>
          <w:bCs/>
        </w:rPr>
        <w:t>Оценка «отлично» выставляется обучающемуся, если им даны правильные ответы более, чем на 90% вопросов.</w:t>
      </w:r>
    </w:p>
    <w:p w:rsidR="00D77E4F" w:rsidRPr="00056BCF" w:rsidRDefault="00D77E4F" w:rsidP="00D77E4F">
      <w:pPr>
        <w:pStyle w:val="af2"/>
        <w:spacing w:before="120" w:after="120"/>
        <w:rPr>
          <w:bCs/>
        </w:rPr>
      </w:pPr>
      <w:r w:rsidRPr="00056BCF">
        <w:rPr>
          <w:bCs/>
        </w:rPr>
        <w:t xml:space="preserve">Оценка «хорошо» выставляется обучающемуся, если им даны правильные ответы на 76-90% вопросов. </w:t>
      </w:r>
    </w:p>
    <w:p w:rsidR="00D77E4F" w:rsidRPr="00056BCF" w:rsidRDefault="00D77E4F" w:rsidP="00D77E4F">
      <w:pPr>
        <w:pStyle w:val="af2"/>
        <w:spacing w:before="120" w:after="120"/>
        <w:rPr>
          <w:bCs/>
        </w:rPr>
      </w:pPr>
      <w:r w:rsidRPr="00056BCF">
        <w:rPr>
          <w:bCs/>
        </w:rPr>
        <w:t xml:space="preserve">Оценка «удовлетворительно» выставляется обучающемуся, если им даны правильные ответы на 61-75% вопросов. </w:t>
      </w:r>
    </w:p>
    <w:p w:rsidR="00D77E4F" w:rsidRPr="00D56050" w:rsidRDefault="00D77E4F" w:rsidP="00D77E4F">
      <w:pPr>
        <w:pStyle w:val="af2"/>
        <w:spacing w:before="120" w:after="120"/>
        <w:rPr>
          <w:bCs/>
        </w:rPr>
      </w:pPr>
      <w:r w:rsidRPr="00056BCF">
        <w:rPr>
          <w:bCs/>
        </w:rPr>
        <w:t>Оценка «неудовлетворительно» выставляется обучающемуся, если им даны правильные ответы менее чем на 61% вопросов.</w:t>
      </w:r>
      <w:r w:rsidRPr="00D56050">
        <w:rPr>
          <w:bCs/>
        </w:rPr>
        <w:t xml:space="preserve"> </w:t>
      </w:r>
    </w:p>
    <w:p w:rsidR="00393683" w:rsidRPr="0038486E" w:rsidRDefault="00393683" w:rsidP="00393683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sectPr w:rsidR="00393683" w:rsidRPr="0038486E" w:rsidSect="000D5DC5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5" w:left="1134" w:header="0" w:footer="6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B7D" w:rsidRDefault="00BB3B7D">
      <w:r>
        <w:separator/>
      </w:r>
    </w:p>
  </w:endnote>
  <w:endnote w:type="continuationSeparator" w:id="0">
    <w:p w:rsidR="00BB3B7D" w:rsidRDefault="00BB3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DB392A" w:rsidRDefault="00DB392A" w:rsidP="000D5DC5">
        <w:pPr>
          <w:pStyle w:val="ae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4344" w:rsidRPr="00564344">
          <w:rPr>
            <w:noProof/>
            <w:lang w:val="ru-RU"/>
          </w:rPr>
          <w:t>6</w:t>
        </w:r>
        <w:r>
          <w:rPr>
            <w:noProof/>
            <w:lang w:val="ru-RU"/>
          </w:rPr>
          <w:fldChar w:fldCharType="end"/>
        </w:r>
      </w:p>
    </w:sdtContent>
  </w:sdt>
  <w:p w:rsidR="00DB392A" w:rsidRDefault="00DB392A" w:rsidP="000D5DC5">
    <w:pPr>
      <w:pStyle w:val="ae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B7D" w:rsidRDefault="00BB3B7D">
      <w:r>
        <w:separator/>
      </w:r>
    </w:p>
  </w:footnote>
  <w:footnote w:type="continuationSeparator" w:id="0">
    <w:p w:rsidR="00BB3B7D" w:rsidRDefault="00BB3B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92A" w:rsidRDefault="00DB392A" w:rsidP="00F87D28">
    <w:pPr>
      <w:ind w:firstLine="0"/>
    </w:pPr>
  </w:p>
  <w:p w:rsidR="00DB392A" w:rsidRDefault="00DB39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C534E6"/>
    <w:multiLevelType w:val="hybridMultilevel"/>
    <w:tmpl w:val="57082478"/>
    <w:lvl w:ilvl="0" w:tplc="85EC174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081762"/>
    <w:multiLevelType w:val="hybridMultilevel"/>
    <w:tmpl w:val="B0F42912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DC6106A"/>
    <w:multiLevelType w:val="hybridMultilevel"/>
    <w:tmpl w:val="DDF6C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10E714B"/>
    <w:multiLevelType w:val="hybridMultilevel"/>
    <w:tmpl w:val="CB0E5F0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3E61F66"/>
    <w:multiLevelType w:val="hybridMultilevel"/>
    <w:tmpl w:val="874035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>
    <w:nsid w:val="151D2E42"/>
    <w:multiLevelType w:val="hybridMultilevel"/>
    <w:tmpl w:val="14F077F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D196D1D"/>
    <w:multiLevelType w:val="hybridMultilevel"/>
    <w:tmpl w:val="9FECB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4D5BBE"/>
    <w:multiLevelType w:val="multilevel"/>
    <w:tmpl w:val="43FC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E9041B2"/>
    <w:multiLevelType w:val="hybridMultilevel"/>
    <w:tmpl w:val="E4400DDC"/>
    <w:lvl w:ilvl="0" w:tplc="BFACD1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0365E24"/>
    <w:multiLevelType w:val="hybridMultilevel"/>
    <w:tmpl w:val="0BF66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762B0E"/>
    <w:multiLevelType w:val="hybridMultilevel"/>
    <w:tmpl w:val="0520E03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6055382"/>
    <w:multiLevelType w:val="hybridMultilevel"/>
    <w:tmpl w:val="F0C8C98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70117E5"/>
    <w:multiLevelType w:val="hybridMultilevel"/>
    <w:tmpl w:val="2FB6B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9B2B89"/>
    <w:multiLevelType w:val="hybridMultilevel"/>
    <w:tmpl w:val="A934B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06735B"/>
    <w:multiLevelType w:val="hybridMultilevel"/>
    <w:tmpl w:val="EF400F58"/>
    <w:lvl w:ilvl="0" w:tplc="4D1455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EEAFEE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1820F3F6">
      <w:start w:val="2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921015"/>
    <w:multiLevelType w:val="hybridMultilevel"/>
    <w:tmpl w:val="4C223D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70628A8"/>
    <w:multiLevelType w:val="hybridMultilevel"/>
    <w:tmpl w:val="35069F46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3A1A30C1"/>
    <w:multiLevelType w:val="hybridMultilevel"/>
    <w:tmpl w:val="B0006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8058CB"/>
    <w:multiLevelType w:val="hybridMultilevel"/>
    <w:tmpl w:val="FCEE0386"/>
    <w:lvl w:ilvl="0" w:tplc="BB5C5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47D625C5"/>
    <w:multiLevelType w:val="hybridMultilevel"/>
    <w:tmpl w:val="11D4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79598E"/>
    <w:multiLevelType w:val="hybridMultilevel"/>
    <w:tmpl w:val="0CBA885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C424AC3"/>
    <w:multiLevelType w:val="hybridMultilevel"/>
    <w:tmpl w:val="99BEAF8E"/>
    <w:lvl w:ilvl="0" w:tplc="1D7EB8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8C2464"/>
    <w:multiLevelType w:val="hybridMultilevel"/>
    <w:tmpl w:val="58FE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A46FE9"/>
    <w:multiLevelType w:val="hybridMultilevel"/>
    <w:tmpl w:val="FB28F672"/>
    <w:lvl w:ilvl="0" w:tplc="F2EA8506">
      <w:start w:val="6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4B5EBE"/>
    <w:multiLevelType w:val="hybridMultilevel"/>
    <w:tmpl w:val="AB427204"/>
    <w:lvl w:ilvl="0" w:tplc="E11C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BA8163A"/>
    <w:multiLevelType w:val="hybridMultilevel"/>
    <w:tmpl w:val="B08E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5E7FA1"/>
    <w:multiLevelType w:val="hybridMultilevel"/>
    <w:tmpl w:val="9578A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46B165A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6C315836"/>
    <w:multiLevelType w:val="hybridMultilevel"/>
    <w:tmpl w:val="A28432F4"/>
    <w:lvl w:ilvl="0" w:tplc="0A8E4BEC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FBB31FF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3F26776"/>
    <w:multiLevelType w:val="hybridMultilevel"/>
    <w:tmpl w:val="1C3233B2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49C5FC1"/>
    <w:multiLevelType w:val="hybridMultilevel"/>
    <w:tmpl w:val="504030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5107D9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7606B5E"/>
    <w:multiLevelType w:val="hybridMultilevel"/>
    <w:tmpl w:val="6D0E14E4"/>
    <w:lvl w:ilvl="0" w:tplc="EA566B5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E57340A"/>
    <w:multiLevelType w:val="hybridMultilevel"/>
    <w:tmpl w:val="822679CC"/>
    <w:lvl w:ilvl="0" w:tplc="9406408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1"/>
  </w:num>
  <w:num w:numId="3">
    <w:abstractNumId w:val="21"/>
  </w:num>
  <w:num w:numId="4">
    <w:abstractNumId w:val="14"/>
  </w:num>
  <w:num w:numId="5">
    <w:abstractNumId w:val="38"/>
  </w:num>
  <w:num w:numId="6">
    <w:abstractNumId w:val="34"/>
  </w:num>
  <w:num w:numId="7">
    <w:abstractNumId w:val="33"/>
  </w:num>
  <w:num w:numId="8">
    <w:abstractNumId w:val="9"/>
  </w:num>
  <w:num w:numId="9">
    <w:abstractNumId w:val="16"/>
  </w:num>
  <w:num w:numId="10">
    <w:abstractNumId w:val="25"/>
  </w:num>
  <w:num w:numId="11">
    <w:abstractNumId w:val="6"/>
  </w:num>
  <w:num w:numId="12">
    <w:abstractNumId w:val="39"/>
  </w:num>
  <w:num w:numId="13">
    <w:abstractNumId w:val="40"/>
  </w:num>
  <w:num w:numId="14">
    <w:abstractNumId w:val="31"/>
  </w:num>
  <w:num w:numId="15">
    <w:abstractNumId w:val="17"/>
  </w:num>
  <w:num w:numId="16">
    <w:abstractNumId w:val="37"/>
  </w:num>
  <w:num w:numId="17">
    <w:abstractNumId w:val="15"/>
  </w:num>
  <w:num w:numId="18">
    <w:abstractNumId w:val="11"/>
  </w:num>
  <w:num w:numId="19">
    <w:abstractNumId w:val="13"/>
  </w:num>
  <w:num w:numId="20">
    <w:abstractNumId w:val="23"/>
  </w:num>
  <w:num w:numId="21">
    <w:abstractNumId w:val="26"/>
  </w:num>
  <w:num w:numId="22">
    <w:abstractNumId w:val="35"/>
  </w:num>
  <w:num w:numId="23">
    <w:abstractNumId w:val="22"/>
  </w:num>
  <w:num w:numId="24">
    <w:abstractNumId w:val="44"/>
  </w:num>
  <w:num w:numId="25">
    <w:abstractNumId w:val="30"/>
  </w:num>
  <w:num w:numId="26">
    <w:abstractNumId w:val="36"/>
  </w:num>
  <w:num w:numId="27">
    <w:abstractNumId w:val="19"/>
  </w:num>
  <w:num w:numId="28">
    <w:abstractNumId w:val="12"/>
  </w:num>
  <w:num w:numId="29">
    <w:abstractNumId w:val="43"/>
  </w:num>
  <w:num w:numId="30">
    <w:abstractNumId w:val="29"/>
  </w:num>
  <w:num w:numId="31">
    <w:abstractNumId w:val="32"/>
  </w:num>
  <w:num w:numId="32">
    <w:abstractNumId w:val="10"/>
  </w:num>
  <w:num w:numId="33">
    <w:abstractNumId w:val="18"/>
  </w:num>
  <w:num w:numId="34">
    <w:abstractNumId w:val="7"/>
  </w:num>
  <w:num w:numId="35">
    <w:abstractNumId w:val="5"/>
  </w:num>
  <w:num w:numId="36">
    <w:abstractNumId w:val="20"/>
  </w:num>
  <w:num w:numId="37">
    <w:abstractNumId w:val="42"/>
  </w:num>
  <w:num w:numId="38">
    <w:abstractNumId w:val="8"/>
  </w:num>
  <w:num w:numId="39">
    <w:abstractNumId w:val="28"/>
  </w:num>
  <w:num w:numId="40">
    <w:abstractNumId w:val="24"/>
  </w:num>
  <w:num w:numId="41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2236"/>
    <w:rsid w:val="00022E35"/>
    <w:rsid w:val="00023426"/>
    <w:rsid w:val="0002467D"/>
    <w:rsid w:val="0002498C"/>
    <w:rsid w:val="000261ED"/>
    <w:rsid w:val="00026B9A"/>
    <w:rsid w:val="00026F50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77A9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6BCF"/>
    <w:rsid w:val="00057066"/>
    <w:rsid w:val="00061CF4"/>
    <w:rsid w:val="00061D7F"/>
    <w:rsid w:val="0006358E"/>
    <w:rsid w:val="0006684D"/>
    <w:rsid w:val="00066DF9"/>
    <w:rsid w:val="00066F12"/>
    <w:rsid w:val="00070CC8"/>
    <w:rsid w:val="00072946"/>
    <w:rsid w:val="00073925"/>
    <w:rsid w:val="000740A5"/>
    <w:rsid w:val="00074E68"/>
    <w:rsid w:val="00075909"/>
    <w:rsid w:val="00076DC3"/>
    <w:rsid w:val="0008083E"/>
    <w:rsid w:val="00082942"/>
    <w:rsid w:val="0008296E"/>
    <w:rsid w:val="00086550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5A7B"/>
    <w:rsid w:val="000A67D2"/>
    <w:rsid w:val="000A6F9B"/>
    <w:rsid w:val="000A793B"/>
    <w:rsid w:val="000B0451"/>
    <w:rsid w:val="000B2BAA"/>
    <w:rsid w:val="000B2D36"/>
    <w:rsid w:val="000B4368"/>
    <w:rsid w:val="000B790D"/>
    <w:rsid w:val="000C101C"/>
    <w:rsid w:val="000C149C"/>
    <w:rsid w:val="000C24DA"/>
    <w:rsid w:val="000C3BEE"/>
    <w:rsid w:val="000C4444"/>
    <w:rsid w:val="000C54F6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0F16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9A5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7017"/>
    <w:rsid w:val="00147A9E"/>
    <w:rsid w:val="00150362"/>
    <w:rsid w:val="001517BB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084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552A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B025A"/>
    <w:rsid w:val="001B3FC2"/>
    <w:rsid w:val="001B447F"/>
    <w:rsid w:val="001B4A0B"/>
    <w:rsid w:val="001B50E4"/>
    <w:rsid w:val="001B6102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454A"/>
    <w:rsid w:val="001D45DC"/>
    <w:rsid w:val="001D4D0E"/>
    <w:rsid w:val="001D4D89"/>
    <w:rsid w:val="001D58A1"/>
    <w:rsid w:val="001D5AC4"/>
    <w:rsid w:val="001D6997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372D"/>
    <w:rsid w:val="001E5712"/>
    <w:rsid w:val="001F08DA"/>
    <w:rsid w:val="001F0C7E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5FA2"/>
    <w:rsid w:val="00226567"/>
    <w:rsid w:val="00230684"/>
    <w:rsid w:val="002309C9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724B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381B"/>
    <w:rsid w:val="00286A01"/>
    <w:rsid w:val="00287CEF"/>
    <w:rsid w:val="002905CF"/>
    <w:rsid w:val="00291840"/>
    <w:rsid w:val="0029191D"/>
    <w:rsid w:val="00292259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3C89"/>
    <w:rsid w:val="002E4B0A"/>
    <w:rsid w:val="002E4EB4"/>
    <w:rsid w:val="002F0D72"/>
    <w:rsid w:val="002F0F42"/>
    <w:rsid w:val="002F2285"/>
    <w:rsid w:val="002F2317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844"/>
    <w:rsid w:val="0030495C"/>
    <w:rsid w:val="00304BB1"/>
    <w:rsid w:val="003052CF"/>
    <w:rsid w:val="00305BF0"/>
    <w:rsid w:val="00306B24"/>
    <w:rsid w:val="003078D3"/>
    <w:rsid w:val="003109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65E4"/>
    <w:rsid w:val="0032705A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500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B"/>
    <w:rsid w:val="003A1117"/>
    <w:rsid w:val="003A2548"/>
    <w:rsid w:val="003A3307"/>
    <w:rsid w:val="003A595B"/>
    <w:rsid w:val="003A6E49"/>
    <w:rsid w:val="003A6F5B"/>
    <w:rsid w:val="003A79F9"/>
    <w:rsid w:val="003B00EF"/>
    <w:rsid w:val="003B0F07"/>
    <w:rsid w:val="003B12BF"/>
    <w:rsid w:val="003B208A"/>
    <w:rsid w:val="003B23C0"/>
    <w:rsid w:val="003B279F"/>
    <w:rsid w:val="003B2B23"/>
    <w:rsid w:val="003B3B98"/>
    <w:rsid w:val="003B42C9"/>
    <w:rsid w:val="003B4373"/>
    <w:rsid w:val="003B629D"/>
    <w:rsid w:val="003B6F6C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321A9"/>
    <w:rsid w:val="00432778"/>
    <w:rsid w:val="00432E64"/>
    <w:rsid w:val="0043391E"/>
    <w:rsid w:val="004339FC"/>
    <w:rsid w:val="00433CA0"/>
    <w:rsid w:val="00434E88"/>
    <w:rsid w:val="00434EE9"/>
    <w:rsid w:val="00435BD7"/>
    <w:rsid w:val="004364B4"/>
    <w:rsid w:val="00441D2F"/>
    <w:rsid w:val="00441DD0"/>
    <w:rsid w:val="004424A4"/>
    <w:rsid w:val="0044272F"/>
    <w:rsid w:val="00442B00"/>
    <w:rsid w:val="00442E45"/>
    <w:rsid w:val="00443A3E"/>
    <w:rsid w:val="00444CDF"/>
    <w:rsid w:val="004452BC"/>
    <w:rsid w:val="00445B76"/>
    <w:rsid w:val="00445D1A"/>
    <w:rsid w:val="004501F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44A"/>
    <w:rsid w:val="00491387"/>
    <w:rsid w:val="00492867"/>
    <w:rsid w:val="004933DF"/>
    <w:rsid w:val="00493609"/>
    <w:rsid w:val="004939C0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27F8"/>
    <w:rsid w:val="004D2938"/>
    <w:rsid w:val="004D3364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949"/>
    <w:rsid w:val="004F2721"/>
    <w:rsid w:val="004F2728"/>
    <w:rsid w:val="004F2D64"/>
    <w:rsid w:val="004F5963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434D"/>
    <w:rsid w:val="00505304"/>
    <w:rsid w:val="00505685"/>
    <w:rsid w:val="00505767"/>
    <w:rsid w:val="00505C09"/>
    <w:rsid w:val="00506B46"/>
    <w:rsid w:val="005103F7"/>
    <w:rsid w:val="00511E62"/>
    <w:rsid w:val="00513305"/>
    <w:rsid w:val="00514CC8"/>
    <w:rsid w:val="005153FD"/>
    <w:rsid w:val="00516BC5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344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E5A"/>
    <w:rsid w:val="005B1848"/>
    <w:rsid w:val="005B1B7B"/>
    <w:rsid w:val="005B1BC0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55E6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432C"/>
    <w:rsid w:val="006846A0"/>
    <w:rsid w:val="00684F09"/>
    <w:rsid w:val="00685C85"/>
    <w:rsid w:val="00691838"/>
    <w:rsid w:val="00692F4D"/>
    <w:rsid w:val="006933FC"/>
    <w:rsid w:val="00693738"/>
    <w:rsid w:val="006957BC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2EA5"/>
    <w:rsid w:val="006C331F"/>
    <w:rsid w:val="006C3389"/>
    <w:rsid w:val="006C3AE6"/>
    <w:rsid w:val="006C50BF"/>
    <w:rsid w:val="006C5713"/>
    <w:rsid w:val="006C5BC3"/>
    <w:rsid w:val="006C7617"/>
    <w:rsid w:val="006D0346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71547"/>
    <w:rsid w:val="00775E58"/>
    <w:rsid w:val="00776717"/>
    <w:rsid w:val="00776A55"/>
    <w:rsid w:val="00781762"/>
    <w:rsid w:val="00783F49"/>
    <w:rsid w:val="00784467"/>
    <w:rsid w:val="00784890"/>
    <w:rsid w:val="00784DD8"/>
    <w:rsid w:val="0078643E"/>
    <w:rsid w:val="00790402"/>
    <w:rsid w:val="007912B9"/>
    <w:rsid w:val="00791738"/>
    <w:rsid w:val="00791C89"/>
    <w:rsid w:val="00792313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6CC9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4840"/>
    <w:rsid w:val="007D4977"/>
    <w:rsid w:val="007D6780"/>
    <w:rsid w:val="007E04AA"/>
    <w:rsid w:val="007E1783"/>
    <w:rsid w:val="007E2702"/>
    <w:rsid w:val="007E2C43"/>
    <w:rsid w:val="007E3CBF"/>
    <w:rsid w:val="007E3D2A"/>
    <w:rsid w:val="007E3E5C"/>
    <w:rsid w:val="007E464F"/>
    <w:rsid w:val="007E6FB1"/>
    <w:rsid w:val="007F04BC"/>
    <w:rsid w:val="007F16C8"/>
    <w:rsid w:val="007F1AAC"/>
    <w:rsid w:val="007F1D88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5D01"/>
    <w:rsid w:val="008C627D"/>
    <w:rsid w:val="008D026D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595"/>
    <w:rsid w:val="008E3BEA"/>
    <w:rsid w:val="008E7219"/>
    <w:rsid w:val="008F031A"/>
    <w:rsid w:val="008F1614"/>
    <w:rsid w:val="008F2BA5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FC9"/>
    <w:rsid w:val="00917E16"/>
    <w:rsid w:val="00920526"/>
    <w:rsid w:val="00921CB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30214"/>
    <w:rsid w:val="00930668"/>
    <w:rsid w:val="009316F3"/>
    <w:rsid w:val="00932CC1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4E2C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937"/>
    <w:rsid w:val="009C0527"/>
    <w:rsid w:val="009C092B"/>
    <w:rsid w:val="009C0C10"/>
    <w:rsid w:val="009C0DEC"/>
    <w:rsid w:val="009C1826"/>
    <w:rsid w:val="009C237D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7D2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559"/>
    <w:rsid w:val="00AA7BA3"/>
    <w:rsid w:val="00AA7F35"/>
    <w:rsid w:val="00AB008E"/>
    <w:rsid w:val="00AB037C"/>
    <w:rsid w:val="00AB3260"/>
    <w:rsid w:val="00AB368E"/>
    <w:rsid w:val="00AB3AAB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DF4"/>
    <w:rsid w:val="00AF1F36"/>
    <w:rsid w:val="00AF2BF4"/>
    <w:rsid w:val="00AF33B3"/>
    <w:rsid w:val="00AF3F6D"/>
    <w:rsid w:val="00AF423C"/>
    <w:rsid w:val="00AF4B90"/>
    <w:rsid w:val="00AF5156"/>
    <w:rsid w:val="00AF53FF"/>
    <w:rsid w:val="00AF5E6C"/>
    <w:rsid w:val="00B00C8D"/>
    <w:rsid w:val="00B01570"/>
    <w:rsid w:val="00B024FD"/>
    <w:rsid w:val="00B05CBA"/>
    <w:rsid w:val="00B07664"/>
    <w:rsid w:val="00B120DE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2D45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3B7D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142E"/>
    <w:rsid w:val="00C020DB"/>
    <w:rsid w:val="00C0235B"/>
    <w:rsid w:val="00C032D4"/>
    <w:rsid w:val="00C04BB7"/>
    <w:rsid w:val="00C05DB2"/>
    <w:rsid w:val="00C067B8"/>
    <w:rsid w:val="00C070D9"/>
    <w:rsid w:val="00C1111E"/>
    <w:rsid w:val="00C11FEC"/>
    <w:rsid w:val="00C13F3B"/>
    <w:rsid w:val="00C14F85"/>
    <w:rsid w:val="00C159B3"/>
    <w:rsid w:val="00C15D81"/>
    <w:rsid w:val="00C15E9D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E40"/>
    <w:rsid w:val="00C3778A"/>
    <w:rsid w:val="00C4001B"/>
    <w:rsid w:val="00C410ED"/>
    <w:rsid w:val="00C41D96"/>
    <w:rsid w:val="00C4340D"/>
    <w:rsid w:val="00C437BB"/>
    <w:rsid w:val="00C43CD7"/>
    <w:rsid w:val="00C445F1"/>
    <w:rsid w:val="00C44B86"/>
    <w:rsid w:val="00C46E37"/>
    <w:rsid w:val="00C471EB"/>
    <w:rsid w:val="00C51789"/>
    <w:rsid w:val="00C519EC"/>
    <w:rsid w:val="00C52AE8"/>
    <w:rsid w:val="00C535A4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609E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4A28"/>
    <w:rsid w:val="00CB5E78"/>
    <w:rsid w:val="00CB5F13"/>
    <w:rsid w:val="00CB76CC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6C58"/>
    <w:rsid w:val="00D37D88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3128"/>
    <w:rsid w:val="00D95691"/>
    <w:rsid w:val="00DA348F"/>
    <w:rsid w:val="00DA3663"/>
    <w:rsid w:val="00DA7406"/>
    <w:rsid w:val="00DA7EF1"/>
    <w:rsid w:val="00DB0A5A"/>
    <w:rsid w:val="00DB14E0"/>
    <w:rsid w:val="00DB24CA"/>
    <w:rsid w:val="00DB2682"/>
    <w:rsid w:val="00DB2DC2"/>
    <w:rsid w:val="00DB3612"/>
    <w:rsid w:val="00DB392A"/>
    <w:rsid w:val="00DB4C54"/>
    <w:rsid w:val="00DB5D21"/>
    <w:rsid w:val="00DC060F"/>
    <w:rsid w:val="00DC1407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7563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A94"/>
    <w:rsid w:val="00E61763"/>
    <w:rsid w:val="00E624D1"/>
    <w:rsid w:val="00E62C1C"/>
    <w:rsid w:val="00E62C4F"/>
    <w:rsid w:val="00E63107"/>
    <w:rsid w:val="00E65DE7"/>
    <w:rsid w:val="00E66A90"/>
    <w:rsid w:val="00E66F81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F9D"/>
    <w:rsid w:val="00F02294"/>
    <w:rsid w:val="00F03262"/>
    <w:rsid w:val="00F033AA"/>
    <w:rsid w:val="00F03A5B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A7A"/>
    <w:rsid w:val="00F247C4"/>
    <w:rsid w:val="00F26ABE"/>
    <w:rsid w:val="00F27294"/>
    <w:rsid w:val="00F30538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2FA7"/>
    <w:rsid w:val="00F72FC2"/>
    <w:rsid w:val="00F7444C"/>
    <w:rsid w:val="00F7633E"/>
    <w:rsid w:val="00F7754A"/>
    <w:rsid w:val="00F81E07"/>
    <w:rsid w:val="00F825F5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5AFC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D796A"/>
    <w:rsid w:val="00FE117C"/>
    <w:rsid w:val="00FE1399"/>
    <w:rsid w:val="00FE14F2"/>
    <w:rsid w:val="00FE264C"/>
    <w:rsid w:val="00FE27C3"/>
    <w:rsid w:val="00FE29BF"/>
    <w:rsid w:val="00FE4B71"/>
    <w:rsid w:val="00FE4DE8"/>
    <w:rsid w:val="00FE5904"/>
    <w:rsid w:val="00FE5E3C"/>
    <w:rsid w:val="00FE78E9"/>
    <w:rsid w:val="00FF272B"/>
    <w:rsid w:val="00FF2ACF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EEF371-BCCB-471E-B98B-B833A0D3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14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a9">
    <w:name w:val="Заголовок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a"/>
    <w:rsid w:val="001A6442"/>
    <w:pPr>
      <w:spacing w:after="120"/>
    </w:pPr>
  </w:style>
  <w:style w:type="paragraph" w:styleId="ab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4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c">
    <w:name w:val="header"/>
    <w:basedOn w:val="a"/>
    <w:link w:val="ad"/>
    <w:rsid w:val="001A6442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5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6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0">
    <w:name w:val="Balloon Text"/>
    <w:basedOn w:val="a"/>
    <w:link w:val="af1"/>
    <w:uiPriority w:val="99"/>
    <w:rsid w:val="001A6442"/>
    <w:rPr>
      <w:rFonts w:ascii="Tahoma" w:hAnsi="Tahoma" w:cs="Tahoma"/>
      <w:sz w:val="16"/>
      <w:szCs w:val="16"/>
    </w:rPr>
  </w:style>
  <w:style w:type="paragraph" w:styleId="17">
    <w:name w:val="toc 1"/>
    <w:basedOn w:val="a"/>
    <w:next w:val="a"/>
    <w:uiPriority w:val="39"/>
    <w:rsid w:val="001A6442"/>
  </w:style>
  <w:style w:type="paragraph" w:styleId="af2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3">
    <w:name w:val="Содержимое врезки"/>
    <w:basedOn w:val="a0"/>
    <w:rsid w:val="001A6442"/>
  </w:style>
  <w:style w:type="paragraph" w:customStyle="1" w:styleId="af4">
    <w:name w:val="Содержимое таблицы"/>
    <w:basedOn w:val="a"/>
    <w:rsid w:val="001A6442"/>
    <w:pPr>
      <w:suppressLineNumbers/>
    </w:pPr>
  </w:style>
  <w:style w:type="paragraph" w:customStyle="1" w:styleId="af5">
    <w:name w:val="Заголовок таблицы"/>
    <w:basedOn w:val="af4"/>
    <w:rsid w:val="001A6442"/>
    <w:pPr>
      <w:jc w:val="center"/>
    </w:pPr>
    <w:rPr>
      <w:b/>
      <w:bCs/>
    </w:rPr>
  </w:style>
  <w:style w:type="paragraph" w:styleId="24">
    <w:name w:val="toc 2"/>
    <w:basedOn w:val="14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4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4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4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4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4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4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4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4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6">
    <w:name w:val="Body Text Indent"/>
    <w:aliases w:val="текст,Основной текст 1,Нумерованный список !!,Надин стиль"/>
    <w:basedOn w:val="a"/>
    <w:link w:val="af7"/>
    <w:uiPriority w:val="99"/>
    <w:rsid w:val="001A6442"/>
    <w:pPr>
      <w:spacing w:after="120"/>
      <w:ind w:left="283"/>
    </w:pPr>
  </w:style>
  <w:style w:type="paragraph" w:styleId="af8">
    <w:name w:val="Title"/>
    <w:basedOn w:val="a"/>
    <w:next w:val="af9"/>
    <w:link w:val="afa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9">
    <w:name w:val="Subtitle"/>
    <w:basedOn w:val="a9"/>
    <w:next w:val="a0"/>
    <w:qFormat/>
    <w:rsid w:val="001A6442"/>
    <w:pPr>
      <w:jc w:val="center"/>
    </w:pPr>
    <w:rPr>
      <w:i/>
      <w:iCs/>
    </w:rPr>
  </w:style>
  <w:style w:type="paragraph" w:customStyle="1" w:styleId="afb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f">
    <w:name w:val="Нижний колонтитул Знак"/>
    <w:link w:val="ae"/>
    <w:uiPriority w:val="99"/>
    <w:rsid w:val="007F1D88"/>
    <w:rPr>
      <w:lang w:val="en-US" w:eastAsia="ar-SA"/>
    </w:rPr>
  </w:style>
  <w:style w:type="table" w:styleId="afc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d">
    <w:name w:val="List Paragraph"/>
    <w:basedOn w:val="a"/>
    <w:link w:val="afe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8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f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d">
    <w:name w:val="Верхний колонтитул Знак"/>
    <w:link w:val="ac"/>
    <w:rsid w:val="00272EB9"/>
    <w:rPr>
      <w:lang w:val="en-US" w:eastAsia="ar-SA"/>
    </w:rPr>
  </w:style>
  <w:style w:type="numbering" w:customStyle="1" w:styleId="19">
    <w:name w:val="Нет списка1"/>
    <w:next w:val="a3"/>
    <w:uiPriority w:val="99"/>
    <w:semiHidden/>
    <w:unhideWhenUsed/>
    <w:rsid w:val="006C331F"/>
  </w:style>
  <w:style w:type="paragraph" w:customStyle="1" w:styleId="aff0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a">
    <w:name w:val="Сетка таблицы1"/>
    <w:basedOn w:val="a2"/>
    <w:next w:val="afc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c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2">
    <w:name w:val="Placeholder Text"/>
    <w:basedOn w:val="a1"/>
    <w:uiPriority w:val="99"/>
    <w:semiHidden/>
    <w:rsid w:val="00B3594A"/>
    <w:rPr>
      <w:color w:val="808080"/>
    </w:rPr>
  </w:style>
  <w:style w:type="paragraph" w:styleId="aff3">
    <w:name w:val="endnote text"/>
    <w:basedOn w:val="a"/>
    <w:link w:val="aff4"/>
    <w:uiPriority w:val="99"/>
    <w:semiHidden/>
    <w:unhideWhenUsed/>
    <w:rsid w:val="00B3594A"/>
    <w:rPr>
      <w:sz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B3594A"/>
    <w:rPr>
      <w:lang w:val="en-US" w:eastAsia="ar-SA"/>
    </w:rPr>
  </w:style>
  <w:style w:type="character" w:styleId="aff5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6">
    <w:name w:val="footnote text"/>
    <w:basedOn w:val="a"/>
    <w:link w:val="aff7"/>
    <w:semiHidden/>
    <w:unhideWhenUsed/>
    <w:rsid w:val="00B3594A"/>
    <w:rPr>
      <w:sz w:val="20"/>
    </w:rPr>
  </w:style>
  <w:style w:type="character" w:customStyle="1" w:styleId="aff7">
    <w:name w:val="Текст сноски Знак"/>
    <w:basedOn w:val="a1"/>
    <w:link w:val="aff6"/>
    <w:semiHidden/>
    <w:rsid w:val="00B3594A"/>
    <w:rPr>
      <w:lang w:val="en-US" w:eastAsia="ar-SA"/>
    </w:rPr>
  </w:style>
  <w:style w:type="character" w:styleId="aff8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c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c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9">
    <w:name w:val="Normal Indent"/>
    <w:basedOn w:val="a"/>
    <w:link w:val="affa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a">
    <w:name w:val="Обычный отступ Знак"/>
    <w:link w:val="aff9"/>
    <w:rsid w:val="00ED4FA3"/>
    <w:rPr>
      <w:sz w:val="24"/>
      <w:szCs w:val="24"/>
    </w:rPr>
  </w:style>
  <w:style w:type="character" w:customStyle="1" w:styleId="affb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c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e">
    <w:name w:val="Абзац списка Знак"/>
    <w:link w:val="afd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1">
    <w:name w:val="Текст выноски Знак"/>
    <w:basedOn w:val="a1"/>
    <w:link w:val="af0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7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6"/>
    <w:uiPriority w:val="99"/>
    <w:rsid w:val="00671C28"/>
    <w:rPr>
      <w:sz w:val="24"/>
      <w:lang w:val="en-US" w:eastAsia="ar-SA"/>
    </w:rPr>
  </w:style>
  <w:style w:type="character" w:customStyle="1" w:styleId="afa">
    <w:name w:val="Название Знак"/>
    <w:link w:val="af8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c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c">
    <w:name w:val="Emphasis"/>
    <w:basedOn w:val="a1"/>
    <w:uiPriority w:val="20"/>
    <w:qFormat/>
    <w:rsid w:val="00184274"/>
    <w:rPr>
      <w:i/>
      <w:iCs/>
    </w:rPr>
  </w:style>
  <w:style w:type="paragraph" w:styleId="affd">
    <w:name w:val="Plain Text"/>
    <w:basedOn w:val="a"/>
    <w:link w:val="affe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e">
    <w:name w:val="Текст Знак"/>
    <w:basedOn w:val="a1"/>
    <w:link w:val="affd"/>
    <w:rsid w:val="00173513"/>
    <w:rPr>
      <w:rFonts w:ascii="Courier New" w:hAnsi="Courier New" w:cs="Courier New"/>
    </w:rPr>
  </w:style>
  <w:style w:type="paragraph" w:customStyle="1" w:styleId="afff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a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0">
    <w:name w:val="Основной текст_"/>
    <w:link w:val="1b"/>
    <w:rsid w:val="00173084"/>
    <w:rPr>
      <w:sz w:val="27"/>
      <w:szCs w:val="27"/>
      <w:shd w:val="clear" w:color="auto" w:fill="FFFFFF"/>
    </w:rPr>
  </w:style>
  <w:style w:type="paragraph" w:customStyle="1" w:styleId="1b">
    <w:name w:val="Основной текст1"/>
    <w:basedOn w:val="a"/>
    <w:link w:val="afff0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c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74199-4CE0-458C-97C1-CD4BAB17C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5883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Южакова Наталья Николаевна</cp:lastModifiedBy>
  <cp:revision>4</cp:revision>
  <cp:lastPrinted>2019-11-26T03:33:00Z</cp:lastPrinted>
  <dcterms:created xsi:type="dcterms:W3CDTF">2025-04-28T11:08:00Z</dcterms:created>
  <dcterms:modified xsi:type="dcterms:W3CDTF">2025-05-14T10:09:00Z</dcterms:modified>
</cp:coreProperties>
</file>