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DF" w:rsidRPr="00ED7637" w:rsidRDefault="002630DF" w:rsidP="002630D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2630DF" w:rsidRPr="00ED7637" w:rsidRDefault="002630DF" w:rsidP="002630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DF" w:rsidRPr="00ED7637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2630DF" w:rsidRPr="00ED7637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2630DF" w:rsidRPr="00ED7637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2630DF" w:rsidRPr="00ED7637" w:rsidRDefault="002630DF" w:rsidP="002630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30DF" w:rsidRPr="00ED7637" w:rsidRDefault="002630DF" w:rsidP="002630DF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2630DF" w:rsidRPr="00ED7637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№__________</w:t>
      </w:r>
    </w:p>
    <w:p w:rsidR="002630DF" w:rsidRPr="00ED7637" w:rsidRDefault="002630DF" w:rsidP="002630DF">
      <w:pPr>
        <w:pBdr>
          <w:bottom w:val="thickThinSmallGap" w:sz="2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630DF" w:rsidRPr="00F46521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направлении обучающихся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</w:t>
      </w:r>
    </w:p>
    <w:p w:rsidR="002630DF" w:rsidRPr="00F46521" w:rsidRDefault="002630DF" w:rsidP="002630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0DF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Pr="00F213A5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3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календарным учебным графиком</w:t>
      </w:r>
    </w:p>
    <w:p w:rsidR="002630DF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0DF" w:rsidRPr="00ED7637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  <w:r w:rsidRPr="00ED76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30DF" w:rsidRPr="00ED7637" w:rsidRDefault="002630DF" w:rsidP="002630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Pr="009962FF" w:rsidRDefault="002630DF" w:rsidP="002630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Направить на _____________ практику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с _________ по _________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30DF" w:rsidRPr="009962FF" w:rsidRDefault="002630DF" w:rsidP="002630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  <w:t xml:space="preserve">         (</w:t>
      </w:r>
      <w:proofErr w:type="gramStart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>вид</w:t>
      </w:r>
      <w:proofErr w:type="gramEnd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 xml:space="preserve"> практики)</w:t>
      </w:r>
    </w:p>
    <w:p w:rsidR="002630DF" w:rsidRPr="009962FF" w:rsidRDefault="002630DF" w:rsidP="002630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курса __________ формы обучения </w:t>
      </w:r>
      <w:r w:rsidRPr="00401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направленности/ научной специальности/ направления подготовки/ специальности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_________________ с оплатой расходов на питание и проезд со стороны университета на следующие предприятия: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59"/>
        <w:gridCol w:w="1985"/>
        <w:gridCol w:w="2126"/>
        <w:gridCol w:w="1715"/>
        <w:gridCol w:w="1627"/>
      </w:tblGrid>
      <w:tr w:rsidR="002630DF" w:rsidRPr="009962FF" w:rsidTr="00477541">
        <w:trPr>
          <w:jc w:val="center"/>
        </w:trPr>
        <w:tc>
          <w:tcPr>
            <w:tcW w:w="9858" w:type="dxa"/>
            <w:gridSpan w:val="6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2630DF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71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Населенный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</w:p>
        </w:tc>
        <w:tc>
          <w:tcPr>
            <w:tcW w:w="1627" w:type="dxa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практики от университета</w:t>
            </w:r>
          </w:p>
        </w:tc>
      </w:tr>
      <w:tr w:rsidR="002630DF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2630DF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2630DF" w:rsidRPr="009962FF" w:rsidRDefault="002630DF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2630DF" w:rsidRPr="009962FF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630DF" w:rsidRPr="009962FF" w:rsidRDefault="002630DF" w:rsidP="002630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Руководителем (-</w:t>
      </w:r>
      <w:proofErr w:type="spell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proofErr w:type="spell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практики от универси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тета назначить _____________</w:t>
      </w:r>
    </w:p>
    <w:p w:rsidR="002630DF" w:rsidRPr="009962FF" w:rsidRDefault="002630DF" w:rsidP="002630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2630DF" w:rsidRPr="00ED7637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 работника/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630DF" w:rsidRPr="009962FF" w:rsidRDefault="002630DF" w:rsidP="002630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финансового учета и отчетности (Москвина Е.В.) п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роизвести оплату расходов за счет средств от приносящей доход деятельности по КФО 2 и субсидии на выполнение государственного задания по КФО 4 по кодам:</w:t>
      </w:r>
    </w:p>
    <w:p w:rsidR="002630DF" w:rsidRPr="009962FF" w:rsidRDefault="002630DF" w:rsidP="002630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КВР 113 КОСГУ 226 в части компенсации расходов на питание и проезд обучающимся.</w:t>
      </w:r>
    </w:p>
    <w:p w:rsidR="002630DF" w:rsidRPr="009962FF" w:rsidRDefault="002630DF" w:rsidP="002630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приказа возложить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директора _________________</w:t>
      </w:r>
    </w:p>
    <w:p w:rsidR="002630DF" w:rsidRPr="009962F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2630D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Default="001D4756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проректор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Р.И.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Абдразаков</w:t>
      </w:r>
      <w:proofErr w:type="spellEnd"/>
    </w:p>
    <w:p w:rsidR="002630DF" w:rsidRDefault="002630DF" w:rsidP="002630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630DF" w:rsidRDefault="002630DF" w:rsidP="002630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Продолжение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3</w:t>
      </w:r>
    </w:p>
    <w:p w:rsidR="002630D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Default="002630DF" w:rsidP="00263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0DF" w:rsidRPr="00D7773A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2630DF" w:rsidRDefault="002630DF" w:rsidP="0026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62F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распечатывается</w:t>
      </w:r>
      <w:proofErr w:type="gramEnd"/>
      <w:r w:rsidRPr="00C62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вкладку «ВИЗЫ» после завершения процесса согласования в программе «1С: Документооборот»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Style w:val="TableStyle1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2630DF" w:rsidRPr="00A85C36" w:rsidTr="00477541">
        <w:trPr>
          <w:cantSplit/>
          <w:trHeight w:val="90"/>
        </w:trPr>
        <w:tc>
          <w:tcPr>
            <w:tcW w:w="210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Style2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570"/>
      </w:tblGrid>
      <w:tr w:rsidR="002630DF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0" w:type="dxa"/>
            <w:shd w:val="clear" w:color="auto" w:fill="auto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нний документ «Проект приказа: о направлении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tbl>
      <w:tblPr>
        <w:tblStyle w:val="TableStyle3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2630DF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 </w:t>
            </w:r>
            <w:proofErr w:type="gramStart"/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подготовил: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630DF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2630DF" w:rsidRPr="00A85C36" w:rsidRDefault="002630DF" w:rsidP="000E78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 подписал: </w:t>
            </w:r>
            <w:proofErr w:type="spellStart"/>
            <w:r w:rsidR="000E7863">
              <w:rPr>
                <w:rFonts w:ascii="Times New Roman" w:eastAsia="Times New Roman" w:hAnsi="Times New Roman" w:cs="Times New Roman"/>
                <w:sz w:val="26"/>
                <w:szCs w:val="26"/>
              </w:rPr>
              <w:t>Абдразаков</w:t>
            </w:r>
            <w:proofErr w:type="spellEnd"/>
            <w:r w:rsidR="000E7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Р.И.</w:t>
            </w:r>
            <w:bookmarkStart w:id="0" w:name="_GoBack"/>
            <w:bookmarkEnd w:id="0"/>
          </w:p>
        </w:tc>
      </w:tr>
      <w:tr w:rsidR="002630DF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2630DF" w:rsidRPr="00A85C36" w:rsidRDefault="002630DF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442"/>
        <w:gridCol w:w="1671"/>
        <w:gridCol w:w="1276"/>
        <w:gridCol w:w="1396"/>
        <w:gridCol w:w="1113"/>
        <w:gridCol w:w="964"/>
        <w:gridCol w:w="1481"/>
      </w:tblGrid>
      <w:tr w:rsidR="002630DF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Серийный номер ЭП</w:t>
            </w: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Должность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ФИО</w:t>
            </w: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ИО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Результат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Дата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30DF" w:rsidRPr="00D84BEE" w:rsidRDefault="002630DF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Комментарий</w:t>
            </w:r>
          </w:p>
        </w:tc>
      </w:tr>
      <w:tr w:rsidR="002630DF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>Директор структурного подразделения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2630DF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>Начальник центра карьеры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2630DF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 xml:space="preserve">Директор департамента учебной деятельности             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2630DF" w:rsidTr="00477541">
        <w:trPr>
          <w:cantSplit/>
          <w:trHeight w:val="832"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  <w:r w:rsidRPr="00354BFF">
              <w:rPr>
                <w:rFonts w:ascii="Times New Roman" w:hAnsi="Times New Roman" w:cs="Times New Roman"/>
                <w:sz w:val="22"/>
              </w:rPr>
              <w:t>Начальник финансово-экономического управления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2630DF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D84BEE" w:rsidRDefault="002630DF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30DF" w:rsidRPr="002F0D80" w:rsidRDefault="002630DF" w:rsidP="00477541">
            <w:pPr>
              <w:rPr>
                <w:rFonts w:ascii="Times New Roman" w:hAnsi="Times New Roman" w:cs="Times New Roman"/>
              </w:rPr>
            </w:pPr>
          </w:p>
        </w:tc>
      </w:tr>
    </w:tbl>
    <w:p w:rsidR="003A16DA" w:rsidRDefault="003A16DA"/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DF"/>
    <w:rsid w:val="000E7863"/>
    <w:rsid w:val="001D4756"/>
    <w:rsid w:val="002630DF"/>
    <w:rsid w:val="003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8817-713D-4D5F-B2C3-D42EC60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2630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630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630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630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Гаврилова Виктория Емельяновна</cp:lastModifiedBy>
  <cp:revision>3</cp:revision>
  <dcterms:created xsi:type="dcterms:W3CDTF">2024-08-08T11:42:00Z</dcterms:created>
  <dcterms:modified xsi:type="dcterms:W3CDTF">2025-02-24T08:19:00Z</dcterms:modified>
</cp:coreProperties>
</file>