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B3" w:rsidRPr="00857899" w:rsidRDefault="00B02DB3" w:rsidP="00B02DB3">
      <w:pPr>
        <w:spacing w:line="276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857899">
        <w:rPr>
          <w:bCs/>
          <w:sz w:val="28"/>
          <w:szCs w:val="28"/>
        </w:rPr>
        <w:t>Сведения об официальных оппонентах и ведущей организации</w:t>
      </w:r>
    </w:p>
    <w:p w:rsidR="00B02DB3" w:rsidRPr="00857899" w:rsidRDefault="00B02DB3" w:rsidP="00857899">
      <w:pPr>
        <w:spacing w:line="276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x-none" w:eastAsia="x-none"/>
        </w:rPr>
      </w:pPr>
      <w:r w:rsidRPr="00857899">
        <w:rPr>
          <w:sz w:val="28"/>
          <w:szCs w:val="28"/>
        </w:rPr>
        <w:t xml:space="preserve">по диссертации </w:t>
      </w:r>
      <w:r w:rsidR="00E4372C">
        <w:rPr>
          <w:sz w:val="28"/>
          <w:szCs w:val="28"/>
        </w:rPr>
        <w:t>Белозерова Ивана Павловича</w:t>
      </w:r>
    </w:p>
    <w:p w:rsidR="00B02DB3" w:rsidRPr="00857899" w:rsidRDefault="00B02DB3" w:rsidP="00857899">
      <w:pPr>
        <w:spacing w:line="276" w:lineRule="auto"/>
        <w:jc w:val="center"/>
        <w:rPr>
          <w:sz w:val="28"/>
          <w:szCs w:val="28"/>
        </w:rPr>
      </w:pPr>
      <w:r w:rsidRPr="00857899">
        <w:rPr>
          <w:sz w:val="28"/>
          <w:szCs w:val="28"/>
        </w:rPr>
        <w:t xml:space="preserve">на тему </w:t>
      </w:r>
      <w:r w:rsidR="005A7B00" w:rsidRPr="005A7B00">
        <w:rPr>
          <w:sz w:val="28"/>
          <w:szCs w:val="28"/>
        </w:rPr>
        <w:t>Разработка технологии цифрового моделирования керна для определения фильтрационно-емкостных свойств терригенных коллекторов</w:t>
      </w:r>
    </w:p>
    <w:p w:rsidR="00B02DB3" w:rsidRPr="00857899" w:rsidRDefault="00B02DB3" w:rsidP="00857899">
      <w:pPr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57899">
        <w:rPr>
          <w:sz w:val="28"/>
          <w:szCs w:val="28"/>
        </w:rPr>
        <w:t xml:space="preserve">по специальности </w:t>
      </w:r>
      <w:r w:rsidR="00857899" w:rsidRPr="00857899">
        <w:rPr>
          <w:sz w:val="28"/>
          <w:szCs w:val="28"/>
        </w:rPr>
        <w:t>2.8.4. Разработка и эксплуатация нефтяных и газовых месторождений</w:t>
      </w:r>
      <w:r w:rsidRPr="0085789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02DB3" w:rsidRPr="00857899" w:rsidRDefault="00B02DB3" w:rsidP="00B02DB3">
      <w:pPr>
        <w:spacing w:line="276" w:lineRule="auto"/>
        <w:jc w:val="center"/>
        <w:rPr>
          <w:i/>
          <w:sz w:val="28"/>
          <w:szCs w:val="28"/>
        </w:rPr>
      </w:pPr>
      <w:r w:rsidRPr="00857899">
        <w:rPr>
          <w:sz w:val="28"/>
          <w:szCs w:val="28"/>
        </w:rPr>
        <w:t xml:space="preserve">на соискание ученой степени </w:t>
      </w:r>
      <w:r w:rsidR="005A7B00">
        <w:rPr>
          <w:sz w:val="28"/>
          <w:szCs w:val="28"/>
        </w:rPr>
        <w:t>кандидата</w:t>
      </w:r>
      <w:r w:rsidRPr="00857899">
        <w:rPr>
          <w:sz w:val="28"/>
          <w:szCs w:val="28"/>
        </w:rPr>
        <w:t xml:space="preserve"> </w:t>
      </w:r>
      <w:r w:rsidR="00857899" w:rsidRPr="00857899">
        <w:rPr>
          <w:sz w:val="28"/>
          <w:szCs w:val="28"/>
        </w:rPr>
        <w:t>технических</w:t>
      </w:r>
      <w:r w:rsidRPr="00857899">
        <w:rPr>
          <w:sz w:val="28"/>
          <w:szCs w:val="28"/>
        </w:rPr>
        <w:t xml:space="preserve"> наук</w:t>
      </w:r>
    </w:p>
    <w:p w:rsidR="00B02DB3" w:rsidRPr="00BB0A73" w:rsidRDefault="00B02DB3" w:rsidP="00B02DB3">
      <w:pPr>
        <w:spacing w:line="276" w:lineRule="auto"/>
        <w:jc w:val="center"/>
        <w:rPr>
          <w:sz w:val="28"/>
          <w:szCs w:val="28"/>
        </w:rPr>
      </w:pPr>
      <w:r w:rsidRPr="00BB0A73">
        <w:rPr>
          <w:sz w:val="28"/>
          <w:szCs w:val="28"/>
        </w:rPr>
        <w:t>Официальные оппоненты</w:t>
      </w:r>
    </w:p>
    <w:tbl>
      <w:tblPr>
        <w:tblW w:w="97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4173"/>
        <w:gridCol w:w="4848"/>
      </w:tblGrid>
      <w:tr w:rsidR="00B02DB3" w:rsidRPr="00857899" w:rsidTr="00213CA7">
        <w:trPr>
          <w:trHeight w:hRule="exact" w:val="51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857899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857899" w:rsidRDefault="00E4372C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Путилов Иван Сергеевич</w:t>
            </w:r>
          </w:p>
        </w:tc>
      </w:tr>
      <w:tr w:rsidR="00B02DB3" w:rsidRPr="00857899" w:rsidTr="00213CA7">
        <w:trPr>
          <w:trHeight w:hRule="exact" w:val="51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857899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857899" w:rsidRDefault="00F76A72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02DB3" w:rsidRPr="00857899" w:rsidTr="00F76A72">
        <w:trPr>
          <w:trHeight w:hRule="exact" w:val="1545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857899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857899" w:rsidRDefault="00F76A72" w:rsidP="00E4372C">
            <w:pPr>
              <w:pStyle w:val="20"/>
              <w:shd w:val="clear" w:color="auto" w:fill="auto"/>
              <w:spacing w:before="60" w:line="276" w:lineRule="auto"/>
              <w:ind w:left="71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 по специальности 25.00.1</w:t>
            </w:r>
            <w:r w:rsidR="00E437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2DB3" w:rsidRPr="00857899" w:rsidTr="00F76A72">
        <w:trPr>
          <w:trHeight w:hRule="exact" w:val="966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857899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Ученое звание (по кафедре, специальности)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857899" w:rsidRDefault="00E4372C" w:rsidP="00E4372C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DB3" w:rsidRPr="00857899" w:rsidTr="00213CA7">
        <w:trPr>
          <w:trHeight w:hRule="exact" w:val="510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857899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B02DB3" w:rsidRPr="00857899" w:rsidTr="00C428AE">
        <w:trPr>
          <w:trHeight w:hRule="exact" w:val="2424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857899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адрес, телефон (при наличии), адрес электронной почты (при наличии), адрес официального сайта в сети «Интернет» (при наличии)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E9C" w:rsidRDefault="000D3E9C" w:rsidP="000D3E9C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E9C">
              <w:rPr>
                <w:rFonts w:ascii="Times New Roman" w:hAnsi="Times New Roman" w:cs="Times New Roman"/>
                <w:sz w:val="28"/>
                <w:szCs w:val="28"/>
              </w:rPr>
              <w:t>614015, Российская Федерация, г. Пермь, ул. Пермская, 3а</w:t>
            </w:r>
          </w:p>
          <w:p w:rsidR="00CB0ADB" w:rsidRPr="00CB0ADB" w:rsidRDefault="00CB0ADB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CB0AD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B1FF4">
              <w:rPr>
                <w:rFonts w:ascii="Times New Roman" w:hAnsi="Times New Roman" w:cs="Times New Roman"/>
                <w:sz w:val="28"/>
                <w:szCs w:val="28"/>
              </w:rPr>
              <w:t>8(342)-2336</w:t>
            </w:r>
            <w:r w:rsidR="00FB1FF4" w:rsidRPr="00A34FFE">
              <w:rPr>
                <w:rFonts w:ascii="Times New Roman" w:hAnsi="Times New Roman" w:cs="Times New Roman"/>
                <w:sz w:val="28"/>
                <w:szCs w:val="28"/>
              </w:rPr>
              <w:t>-458</w:t>
            </w:r>
            <w:r w:rsidR="00FB1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FF4">
              <w:rPr>
                <w:rStyle w:val="a3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B1FF4" w:rsidRPr="00FB1FF4"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  <w:t>van.putilov@pnn.lukoil.com</w:t>
            </w:r>
          </w:p>
          <w:p w:rsidR="00CB0ADB" w:rsidRPr="00C428AE" w:rsidRDefault="0084528A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engineering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lukoil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About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C428AE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Institutes</w:t>
              </w:r>
            </w:hyperlink>
            <w:r w:rsidR="00C42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A72" w:rsidRPr="00857899" w:rsidRDefault="00F76A72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www.agni-rt.ru</w:t>
            </w:r>
          </w:p>
        </w:tc>
      </w:tr>
      <w:tr w:rsidR="00B02DB3" w:rsidRPr="00857899" w:rsidTr="00AF43D3">
        <w:trPr>
          <w:trHeight w:hRule="exact" w:val="985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857899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857899" w:rsidRDefault="00A34FFE" w:rsidP="00213CA7">
            <w:pPr>
              <w:pStyle w:val="20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A34FFE">
              <w:rPr>
                <w:rFonts w:ascii="Times New Roman" w:hAnsi="Times New Roman" w:cs="Times New Roman"/>
                <w:sz w:val="28"/>
                <w:szCs w:val="28"/>
              </w:rPr>
              <w:t xml:space="preserve"> ООО "ЛУКОЙЛ-Инжиниринг" "ПермНИПИнефть"</w:t>
            </w:r>
          </w:p>
        </w:tc>
      </w:tr>
      <w:tr w:rsidR="00B02DB3" w:rsidRPr="00857899" w:rsidTr="005A7B00">
        <w:trPr>
          <w:trHeight w:hRule="exact" w:val="758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857899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(кафедра, лаборатория, и т.д.)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857899" w:rsidRDefault="00A34FFE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A34FFE">
              <w:rPr>
                <w:rFonts w:ascii="Times New Roman" w:hAnsi="Times New Roman" w:cs="Times New Roman"/>
                <w:sz w:val="28"/>
                <w:szCs w:val="28"/>
              </w:rPr>
              <w:t xml:space="preserve"> по научной работе в области геологии</w:t>
            </w:r>
          </w:p>
        </w:tc>
      </w:tr>
      <w:tr w:rsidR="00B02DB3" w:rsidRPr="00857899" w:rsidTr="00AF43D3">
        <w:trPr>
          <w:trHeight w:hRule="exact" w:val="513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857899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857899" w:rsidRDefault="00A34FFE" w:rsidP="00F76A72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76A72" w:rsidRPr="00857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DB3" w:rsidRPr="00857899" w:rsidTr="005A7B00">
        <w:trPr>
          <w:trHeight w:hRule="exact" w:val="718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857899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899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B02DB3" w:rsidRPr="00857899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2B" w:rsidRPr="00857899" w:rsidTr="00610328">
        <w:trPr>
          <w:trHeight w:hRule="exact" w:val="136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sz w:val="28"/>
                <w:szCs w:val="28"/>
              </w:rPr>
            </w:pPr>
            <w:r w:rsidRPr="00610328">
              <w:rPr>
                <w:sz w:val="28"/>
                <w:szCs w:val="28"/>
              </w:rPr>
              <w:t>Чижов Д.Б., Путилов И.С., Неволин А.И. К вопросу обоснования коэффициентов вытеснения при проектировании разработки месторождений нефти // Нефтепромысловое дело. - 2021. - № 7 (631). - С. 5-10.</w:t>
            </w:r>
          </w:p>
        </w:tc>
      </w:tr>
      <w:tr w:rsidR="006C1284" w:rsidRPr="00857899" w:rsidTr="00610328">
        <w:trPr>
          <w:trHeight w:hRule="exact" w:val="128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284" w:rsidRPr="00857899" w:rsidRDefault="0097102B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284" w:rsidRPr="00610328" w:rsidRDefault="00375631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sz w:val="28"/>
                <w:szCs w:val="28"/>
              </w:rPr>
              <w:t>Путилов И.С., Гурбатова И.П., Мелехин С.В., Сергеев М.С., Саетгараев А.Д. Обоснование остаточной водонасыщенности коллекторов по данным прямых исследований керна // Нефтепромысловое дело. - 2020. - № 9 (621). - С. 28-34.</w:t>
            </w:r>
          </w:p>
        </w:tc>
      </w:tr>
      <w:tr w:rsidR="0097102B" w:rsidRPr="00857899" w:rsidTr="00610328">
        <w:trPr>
          <w:trHeight w:hRule="exact" w:val="14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97102B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color w:val="000000"/>
                <w:sz w:val="28"/>
                <w:szCs w:val="28"/>
              </w:rPr>
              <w:t>Заключнов И.С., Путилов И.С., Селетков И.А. Разработка нового способа расширенного сопоставления сейсмических атрибутов и данных ГИС для прогноза коллекторов на Таныпском месторождении нефти // Геофизика. - 2020. - № 5. – С. 13 - 19.</w:t>
            </w:r>
          </w:p>
        </w:tc>
      </w:tr>
      <w:tr w:rsidR="0097102B" w:rsidRPr="00857899" w:rsidTr="00C428AE">
        <w:trPr>
          <w:trHeight w:hRule="exact" w:val="1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97102B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sz w:val="28"/>
                <w:szCs w:val="28"/>
              </w:rPr>
              <w:t>Попов Н.А., Путилов И.С., Гуляева А.А., Винокурова Е.Е. Применение технологий глубокого обучения для изучения шлифов на примере Усинского месторождения нефти // Известия Томского политехнического университета. Инжиниринг георесурсов. - 2020. - № 6(331). - С. 100-112.</w:t>
            </w:r>
          </w:p>
        </w:tc>
      </w:tr>
      <w:tr w:rsidR="0097102B" w:rsidRPr="00857899" w:rsidTr="00C428AE">
        <w:trPr>
          <w:trHeight w:hRule="exact" w:val="12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97102B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sz w:val="28"/>
                <w:szCs w:val="28"/>
              </w:rPr>
              <w:t>Мухаметдинова А.З., Казак А.В., Карамов Т.И., Богданович Н.Н., Серкин М.Ф., Путилов И.С., Черемисин А.Н. Экспериментальные возможности оценки фильтрующей способности низкопроницаемых пород доманиковских отложений // Нефтяное хозяйство. - 2020. - № 11. - С. 82-87.</w:t>
            </w:r>
          </w:p>
        </w:tc>
      </w:tr>
      <w:tr w:rsidR="0097102B" w:rsidRPr="00857899" w:rsidTr="00610328">
        <w:trPr>
          <w:trHeight w:hRule="exact" w:val="12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97102B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color w:val="000000"/>
                <w:sz w:val="28"/>
                <w:szCs w:val="28"/>
              </w:rPr>
              <w:t>Путилов И.С., Плотников В.В., Попов Н.А., Глушков Д.В., Губин С.А. Некоторые особенности исследований керна доманиковых отложений // Геология, геофизика и разработка нефтяных и газовых месторождений. - 2019. - № 6. - С. 43-50.</w:t>
            </w:r>
          </w:p>
        </w:tc>
      </w:tr>
      <w:tr w:rsidR="0097102B" w:rsidRPr="00857899" w:rsidTr="00610328">
        <w:trPr>
          <w:trHeight w:hRule="exact" w:val="170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97102B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sz w:val="28"/>
                <w:szCs w:val="28"/>
              </w:rPr>
              <w:t>Путилов И.С., Гурбатова И.П., Попов Н.А., Чижов Д.Б, Юрьев А.В. Повышение достоверности результатов физико-гидродинамических исследований // Вестник Пермского национального исследовательского политехнического университета. Геология. Нефтегазовое и горное дело. - 2019. - № 19(3). - С. 216-227.</w:t>
            </w:r>
          </w:p>
        </w:tc>
      </w:tr>
      <w:tr w:rsidR="0097102B" w:rsidRPr="00857899" w:rsidTr="00C428AE">
        <w:trPr>
          <w:trHeight w:hRule="exact" w:val="12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97102B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sz w:val="28"/>
                <w:szCs w:val="28"/>
              </w:rPr>
              <w:t>Ладейщиков С.В., Путилов И.С. Опыт выполнения комплексных прогнозов фаций на основе высокоинформативных сейсмических данных для задач геолого-гидродинамического моделирования // Геология, геофизика и разработка нефтяных и газовых месторождений. - 2019. - № 3. - С. 66-73.</w:t>
            </w:r>
          </w:p>
        </w:tc>
      </w:tr>
      <w:tr w:rsidR="0097102B" w:rsidRPr="00857899" w:rsidTr="00610328">
        <w:trPr>
          <w:trHeight w:hRule="exact" w:val="126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97102B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sz w:val="28"/>
                <w:szCs w:val="28"/>
              </w:rPr>
              <w:t>Путилов И.С., Галкин В.И., Пятунина Е.В. О необходимости использования новых критериев при прогнозе нефтегазоносности малоразмерных структур (на примере территории Пермского края) // Нефтяное хозяйство. - 2018. - № 5. - С. 40-43.</w:t>
            </w:r>
          </w:p>
        </w:tc>
      </w:tr>
      <w:tr w:rsidR="0097102B" w:rsidRPr="00857899" w:rsidTr="00610328">
        <w:trPr>
          <w:trHeight w:hRule="exact" w:val="12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97102B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color w:val="000000"/>
                <w:sz w:val="28"/>
                <w:szCs w:val="28"/>
              </w:rPr>
              <w:t>Ладейщиков С.В., Путилов И.С., Пятунина Е.В., Лаптев А.П. Прогнозирование фаций терригенных отложений на основе высокоинформативных сейсмических данных 3 D и машинного обучения // Геофизика. - 2018. - № 5. - С. 31-37.</w:t>
            </w:r>
          </w:p>
        </w:tc>
      </w:tr>
      <w:tr w:rsidR="0097102B" w:rsidRPr="00857899" w:rsidTr="00610328">
        <w:trPr>
          <w:trHeight w:hRule="exact" w:val="17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02B" w:rsidRPr="00857899" w:rsidRDefault="0097102B" w:rsidP="0097102B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02B" w:rsidRPr="00610328" w:rsidRDefault="0097102B" w:rsidP="00610328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sz w:val="28"/>
                <w:szCs w:val="28"/>
              </w:rPr>
              <w:t>Путилов И.С., Ладейщиков С.В., Винокурова Е.Е. Комплексный прогноз фаций турнейских карбонатных отложений на разрабатываемых месторождениях Верхнекамской впадины на основе сейсморазведки 3D // Геология, геофизика и разработка нефтяных и газовых месторождений. - 2017. - № 4. - С. 21-25.</w:t>
            </w:r>
          </w:p>
        </w:tc>
      </w:tr>
    </w:tbl>
    <w:p w:rsidR="00B02DB3" w:rsidRPr="00375631" w:rsidRDefault="00B02DB3" w:rsidP="00B02DB3">
      <w:pPr>
        <w:spacing w:line="276" w:lineRule="auto"/>
        <w:jc w:val="both"/>
      </w:pPr>
    </w:p>
    <w:tbl>
      <w:tblPr>
        <w:tblW w:w="97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152"/>
        <w:gridCol w:w="4848"/>
      </w:tblGrid>
      <w:tr w:rsidR="00331DFA" w:rsidRPr="006D189E" w:rsidTr="005427E0">
        <w:trPr>
          <w:trHeight w:hRule="exact" w:val="51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  <w:t>Фамилия, имя, отчество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6D189E" w:rsidRDefault="00264A9D" w:rsidP="005427E0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 Сергей Владиславович</w:t>
            </w:r>
          </w:p>
        </w:tc>
      </w:tr>
      <w:tr w:rsidR="00331DFA" w:rsidRPr="006D189E" w:rsidTr="005427E0">
        <w:trPr>
          <w:trHeight w:hRule="exact" w:val="51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331DFA" w:rsidRPr="006D189E" w:rsidTr="005427E0">
        <w:trPr>
          <w:trHeight w:hRule="exact" w:val="116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6D189E" w:rsidRDefault="00331DFA" w:rsidP="00264A9D">
            <w:pPr>
              <w:pStyle w:val="20"/>
              <w:shd w:val="clear" w:color="auto" w:fill="auto"/>
              <w:spacing w:before="60" w:line="276" w:lineRule="auto"/>
              <w:ind w:left="71" w:righ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="00264A9D">
              <w:rPr>
                <w:rFonts w:ascii="Times New Roman" w:hAnsi="Times New Roman" w:cs="Times New Roman"/>
                <w:sz w:val="28"/>
                <w:szCs w:val="28"/>
              </w:rPr>
              <w:t>геолого-минералогических</w:t>
            </w: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 xml:space="preserve"> наук по специальности 25.00.1</w:t>
            </w:r>
            <w:r w:rsidR="00264A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1DFA" w:rsidRPr="006D189E" w:rsidTr="005427E0">
        <w:trPr>
          <w:trHeight w:hRule="exact" w:val="821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Ученое звание (по кафедре, специальности)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31DFA" w:rsidRPr="006D189E" w:rsidTr="005427E0">
        <w:trPr>
          <w:trHeight w:hRule="exact" w:val="510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FA" w:rsidRPr="006D189E" w:rsidRDefault="00331DFA" w:rsidP="005427E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331DFA" w:rsidRPr="006D189E" w:rsidTr="002C0464">
        <w:trPr>
          <w:trHeight w:hRule="exact" w:val="2171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адрес, телефон (при наличии), адрес электронной почты (при наличии), адрес официального сайта в сети «Интернет» (при наличии)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AE" w:rsidRDefault="004908AE" w:rsidP="004908AE">
            <w:pPr>
              <w:pStyle w:val="20"/>
              <w:shd w:val="clear" w:color="auto" w:fill="auto"/>
              <w:spacing w:before="60" w:line="276" w:lineRule="auto"/>
              <w:ind w:left="114" w:right="1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AE">
              <w:rPr>
                <w:rFonts w:ascii="Times New Roman" w:hAnsi="Times New Roman" w:cs="Times New Roman"/>
                <w:sz w:val="28"/>
                <w:szCs w:val="28"/>
              </w:rPr>
              <w:t>614990, г. Пермь, Комсомольский пр., 29,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8AE">
              <w:rPr>
                <w:rFonts w:ascii="Times New Roman" w:hAnsi="Times New Roman" w:cs="Times New Roman"/>
                <w:sz w:val="28"/>
                <w:szCs w:val="28"/>
              </w:rPr>
              <w:t xml:space="preserve">глав.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908AE">
              <w:rPr>
                <w:rFonts w:ascii="Times New Roman" w:hAnsi="Times New Roman" w:cs="Times New Roman"/>
                <w:sz w:val="28"/>
                <w:szCs w:val="28"/>
              </w:rPr>
              <w:t>орпус</w:t>
            </w:r>
          </w:p>
          <w:p w:rsidR="00331DFA" w:rsidRPr="002C0464" w:rsidRDefault="00583D08" w:rsidP="004908AE">
            <w:pPr>
              <w:pStyle w:val="20"/>
              <w:shd w:val="clear" w:color="auto" w:fill="auto"/>
              <w:spacing w:before="60" w:line="276" w:lineRule="auto"/>
              <w:ind w:left="114" w:right="199"/>
              <w:jc w:val="left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83D08">
              <w:rPr>
                <w:rFonts w:ascii="Times New Roman" w:hAnsi="Times New Roman" w:cs="Times New Roman"/>
                <w:sz w:val="28"/>
                <w:szCs w:val="28"/>
              </w:rPr>
              <w:t>+7 (342) 2–198–118</w:t>
            </w:r>
            <w:r w:rsidR="00331D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="002C0464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="002C0464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2C0464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galkin</w:t>
              </w:r>
              <w:r w:rsidR="002C0464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2C0464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C0464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C0464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C0464" w:rsidRPr="00022730" w:rsidRDefault="0084528A" w:rsidP="004908AE">
            <w:pPr>
              <w:pStyle w:val="20"/>
              <w:shd w:val="clear" w:color="auto" w:fill="auto"/>
              <w:spacing w:before="60" w:line="276" w:lineRule="auto"/>
              <w:ind w:left="114" w:right="19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0464" w:rsidRPr="00F16AC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https://pstu.ru/</w:t>
              </w:r>
            </w:hyperlink>
            <w:r w:rsidR="002C0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1DFA" w:rsidRPr="006D189E" w:rsidTr="002C0464">
        <w:trPr>
          <w:trHeight w:hRule="exact" w:val="1975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6D189E" w:rsidRDefault="009727BD" w:rsidP="005427E0">
            <w:pPr>
              <w:pStyle w:val="20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7BD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учреждение высшего образования «Пермский национальный исследовательский политехнический университет»</w:t>
            </w:r>
          </w:p>
        </w:tc>
      </w:tr>
      <w:tr w:rsidR="00331DFA" w:rsidRPr="006D189E" w:rsidTr="00AF43D3">
        <w:trPr>
          <w:trHeight w:hRule="exact" w:val="960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(кафедра, лаборатория, и т.д.)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6D189E" w:rsidRDefault="00583D08" w:rsidP="00331DFA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Горно-нефтяной факультет</w:t>
            </w:r>
          </w:p>
        </w:tc>
      </w:tr>
      <w:tr w:rsidR="00331DFA" w:rsidRPr="006D189E" w:rsidTr="005427E0">
        <w:trPr>
          <w:trHeight w:hRule="exact" w:val="566"/>
        </w:trPr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6D189E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6D189E" w:rsidRDefault="00583D08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Декан факультета</w:t>
            </w:r>
            <w:r w:rsidR="00331DFA" w:rsidRPr="006D18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31DFA" w:rsidRPr="006D189E" w:rsidTr="005427E0">
        <w:trPr>
          <w:trHeight w:hRule="exact" w:val="718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FA" w:rsidRPr="006D189E" w:rsidRDefault="00331DFA" w:rsidP="005427E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89E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331DFA" w:rsidRPr="006D189E" w:rsidRDefault="00331DFA" w:rsidP="005427E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F55" w:rsidRPr="00BF2F55" w:rsidTr="00610328">
        <w:trPr>
          <w:trHeight w:hRule="exact" w:val="12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F55" w:rsidRPr="006D189E" w:rsidRDefault="00D37AE9" w:rsidP="00A40A0E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F55" w:rsidRPr="00610328" w:rsidRDefault="00BF2F55" w:rsidP="00A40A0E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610328">
              <w:rPr>
                <w:bCs/>
                <w:sz w:val="28"/>
                <w:szCs w:val="28"/>
                <w:lang w:val="en-US"/>
              </w:rPr>
              <w:t>Kochnev A., Krivoshchekov S., Chalova P., Kozyrev N., Galkin S. A</w:t>
            </w:r>
            <w:r w:rsidR="00D37AE9" w:rsidRPr="00610328">
              <w:rPr>
                <w:bCs/>
                <w:sz w:val="28"/>
                <w:szCs w:val="28"/>
                <w:lang w:val="en-US"/>
              </w:rPr>
              <w:t>pplication of machine learning algorithms to predict the effectiveness of radial jet drilling technology in various geological conditions // Applied Sciences (Switzerland). - 2021. - Т. 11. № 10.</w:t>
            </w:r>
          </w:p>
        </w:tc>
      </w:tr>
      <w:tr w:rsidR="00610328" w:rsidRPr="00610328" w:rsidTr="00A40A0E">
        <w:trPr>
          <w:trHeight w:hRule="exact" w:val="10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0328" w:rsidRDefault="00610328" w:rsidP="00A40A0E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28" w:rsidRPr="00610328" w:rsidRDefault="0084528A" w:rsidP="00A40A0E">
            <w:pPr>
              <w:jc w:val="both"/>
              <w:rPr>
                <w:bCs/>
                <w:sz w:val="28"/>
                <w:szCs w:val="28"/>
                <w:lang w:val="en-US"/>
              </w:rPr>
            </w:pPr>
            <w:hyperlink r:id="rId9" w:history="1">
              <w:r w:rsidR="00610328" w:rsidRPr="0061032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Evaluation and x-ray tomography analysis of super-absorbent polymer for water management in high salinity mature reservoirs</w:t>
              </w:r>
            </w:hyperlink>
            <w:r w:rsidR="00610328" w:rsidRPr="00610328">
              <w:rPr>
                <w:sz w:val="28"/>
                <w:szCs w:val="28"/>
                <w:lang w:val="en-US"/>
              </w:rPr>
              <w:t xml:space="preserve">. /Ketova Y., Galkin S., Kolychev I. // </w:t>
            </w:r>
            <w:hyperlink r:id="rId10" w:history="1">
              <w:r w:rsidR="00610328" w:rsidRPr="0061032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Journal of Petroleum Science and Engineering</w:t>
              </w:r>
            </w:hyperlink>
            <w:r w:rsidR="00610328" w:rsidRPr="00610328">
              <w:rPr>
                <w:sz w:val="28"/>
                <w:szCs w:val="28"/>
                <w:lang w:val="en-US"/>
              </w:rPr>
              <w:t xml:space="preserve">. - 2021. - </w:t>
            </w:r>
            <w:r w:rsidR="00610328" w:rsidRPr="00610328">
              <w:rPr>
                <w:sz w:val="28"/>
                <w:szCs w:val="28"/>
              </w:rPr>
              <w:t>Т</w:t>
            </w:r>
            <w:r w:rsidR="00610328" w:rsidRPr="00610328">
              <w:rPr>
                <w:sz w:val="28"/>
                <w:szCs w:val="28"/>
                <w:lang w:val="en-US"/>
              </w:rPr>
              <w:t>. 196. -</w:t>
            </w:r>
            <w:r w:rsidR="00610328" w:rsidRPr="00610328">
              <w:rPr>
                <w:sz w:val="28"/>
                <w:szCs w:val="28"/>
              </w:rPr>
              <w:t>С</w:t>
            </w:r>
            <w:r w:rsidR="00610328" w:rsidRPr="00610328">
              <w:rPr>
                <w:sz w:val="28"/>
                <w:szCs w:val="28"/>
                <w:lang w:val="en-US"/>
              </w:rPr>
              <w:t>. 107998.</w:t>
            </w:r>
          </w:p>
        </w:tc>
      </w:tr>
      <w:tr w:rsidR="00D37AE9" w:rsidRPr="006D189E" w:rsidTr="00610328">
        <w:trPr>
          <w:trHeight w:hRule="exact" w:val="12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AE9" w:rsidRPr="006D189E" w:rsidRDefault="00610328" w:rsidP="00A40A0E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AE9" w:rsidRPr="00610328" w:rsidRDefault="00D37AE9" w:rsidP="00A40A0E">
            <w:pPr>
              <w:jc w:val="both"/>
              <w:rPr>
                <w:rStyle w:val="a3"/>
                <w:color w:val="auto"/>
                <w:sz w:val="28"/>
                <w:szCs w:val="28"/>
                <w:u w:val="none"/>
              </w:rPr>
            </w:pPr>
            <w:r w:rsidRPr="00610328">
              <w:rPr>
                <w:bCs/>
                <w:sz w:val="28"/>
                <w:szCs w:val="28"/>
              </w:rPr>
              <w:t>Кочнев А.А., Козырев Н.Д., Кочнева О.Е., Галкин С.В. Разработка комплексной методики прогноза эффективности геолого-технический мероприятий на основе алгоритмов машинного обучения // Георесурсы. - 2020. - № 3. - С. 79-86.</w:t>
            </w:r>
          </w:p>
        </w:tc>
      </w:tr>
      <w:tr w:rsidR="00D37AE9" w:rsidRPr="006D189E" w:rsidTr="00610328">
        <w:trPr>
          <w:trHeight w:hRule="exact" w:val="19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AE9" w:rsidRPr="006D189E" w:rsidRDefault="00610328" w:rsidP="00D37AE9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AE9" w:rsidRPr="00610328" w:rsidRDefault="00D37AE9" w:rsidP="00D37AE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10328">
              <w:rPr>
                <w:sz w:val="28"/>
                <w:szCs w:val="28"/>
              </w:rPr>
              <w:t xml:space="preserve">Пономарева И.Н., Галкин В.И., Мартюшев Д.А., Черных И.А., Черный К.А., Галкин С.В. Статистическая оценка достоверности определения фильтрационных параметров пласта с применением кривых стабилизации давления и анализа добычи в различных геолого-физических условиях // Геология, геофизика и разработка нефтяных и газовых месторождений. - 2020. - № 11 (347). - С. 63-67. </w:t>
            </w:r>
          </w:p>
          <w:p w:rsidR="00D37AE9" w:rsidRPr="00610328" w:rsidRDefault="00D37AE9" w:rsidP="00D37AE9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</w:tc>
      </w:tr>
      <w:tr w:rsidR="00D37AE9" w:rsidRPr="006D189E" w:rsidTr="00610328">
        <w:trPr>
          <w:trHeight w:hRule="exact" w:val="16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AE9" w:rsidRPr="006D189E" w:rsidRDefault="00610328" w:rsidP="00D37AE9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AE9" w:rsidRPr="00610328" w:rsidRDefault="00D37AE9" w:rsidP="00D37AE9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0328">
              <w:rPr>
                <w:rFonts w:eastAsia="Calibri"/>
                <w:sz w:val="28"/>
                <w:szCs w:val="28"/>
                <w:lang w:eastAsia="en-US"/>
              </w:rPr>
              <w:t>Галкин С.В., Лекомцев А.В., Колычев И.Ю., Потехин Д.В., Цайжуй Ш., Шумилов А.В. Методика выделения по данным рентгеновской томографии керна и электрического каротажа интервалов битумно- и нефтесодержащих коллекторов с определением типа их смачиваемости // Геофизика. - 2020. - № 4. - С.112-121.</w:t>
            </w:r>
          </w:p>
          <w:p w:rsidR="00D37AE9" w:rsidRPr="00610328" w:rsidRDefault="00D37AE9" w:rsidP="00D37AE9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</w:tc>
      </w:tr>
      <w:tr w:rsidR="00D37AE9" w:rsidRPr="006D189E" w:rsidTr="00610328">
        <w:trPr>
          <w:trHeight w:hRule="exact" w:val="14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AE9" w:rsidRPr="006D189E" w:rsidRDefault="00610328" w:rsidP="00D37AE9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AE9" w:rsidRPr="00610328" w:rsidRDefault="00D37AE9" w:rsidP="00D37AE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610328">
              <w:rPr>
                <w:sz w:val="28"/>
                <w:szCs w:val="28"/>
              </w:rPr>
              <w:t>Галкин С.В., Колычев И.Ю., Савицкий Я.В. Возможности исследования гидрофобизации коллекторов комплексированием методами рентгеновской томографии керна и электрического каротажа // Геология и геофизика. - 2019. - № 60 (10). - С. 1496-1507.</w:t>
            </w:r>
          </w:p>
          <w:p w:rsidR="00D37AE9" w:rsidRPr="00610328" w:rsidRDefault="00D37AE9" w:rsidP="00D37AE9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</w:tc>
      </w:tr>
      <w:tr w:rsidR="00D37AE9" w:rsidRPr="00610328" w:rsidTr="00610328">
        <w:trPr>
          <w:trHeight w:hRule="exact" w:val="18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AE9" w:rsidRPr="00610328" w:rsidRDefault="00610328" w:rsidP="00D37AE9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AE9" w:rsidRPr="00610328" w:rsidRDefault="00D37AE9" w:rsidP="00D37AE9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0328">
              <w:rPr>
                <w:rFonts w:eastAsia="Calibri"/>
                <w:sz w:val="28"/>
                <w:szCs w:val="28"/>
                <w:lang w:eastAsia="en-US"/>
              </w:rPr>
              <w:t>Мартюшев Д.А., Галкин С.В., Шелепов В.В. Влияние напряженного состояния горных пород на матричную и трещинную проницаемость в условиях различных литолого-фациальных зон Турне-фаменских нефтяных залежей Верхнего Прикамья // Вестник Московского университета. Серия 4 : Геология. - 2019. - № 5. - С. 44-52.</w:t>
            </w:r>
          </w:p>
          <w:p w:rsidR="00D37AE9" w:rsidRPr="00610328" w:rsidRDefault="00D37AE9" w:rsidP="00D37AE9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</w:tc>
      </w:tr>
      <w:tr w:rsidR="00D37AE9" w:rsidRPr="00610328" w:rsidTr="00610328">
        <w:trPr>
          <w:trHeight w:hRule="exact" w:val="14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AE9" w:rsidRPr="00610328" w:rsidRDefault="00D37AE9" w:rsidP="00D37AE9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AE9" w:rsidRPr="00610328" w:rsidRDefault="00D37AE9" w:rsidP="00D37AE9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0328">
              <w:rPr>
                <w:rFonts w:eastAsia="Calibri"/>
                <w:sz w:val="28"/>
                <w:szCs w:val="28"/>
                <w:lang w:eastAsia="en-US"/>
              </w:rPr>
              <w:t>Фатыхов Л.М., Галкин С.В., Фатыхов М.А. Применение численного моделирования для оценки эффективности электромагнитной очистки скважин от асфальтосмолопарафиновых отложений // Нефтяное хозяйство. - 2018. - № 8. - С. 56-59.</w:t>
            </w:r>
          </w:p>
          <w:p w:rsidR="00D37AE9" w:rsidRPr="00610328" w:rsidRDefault="00D37AE9" w:rsidP="00D37AE9">
            <w:pPr>
              <w:rPr>
                <w:rStyle w:val="a3"/>
                <w:color w:val="auto"/>
                <w:sz w:val="28"/>
                <w:szCs w:val="28"/>
                <w:u w:val="none"/>
              </w:rPr>
            </w:pPr>
          </w:p>
        </w:tc>
      </w:tr>
      <w:tr w:rsidR="00D37AE9" w:rsidRPr="00331DFA" w:rsidTr="00610328">
        <w:trPr>
          <w:trHeight w:hRule="exact" w:val="18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AE9" w:rsidRPr="00610328" w:rsidRDefault="00D37AE9" w:rsidP="00D37AE9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3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AE9" w:rsidRPr="00610328" w:rsidRDefault="00D37AE9" w:rsidP="00D37AE9">
            <w:pPr>
              <w:tabs>
                <w:tab w:val="left" w:pos="1134"/>
              </w:tabs>
              <w:spacing w:after="160" w:line="259" w:lineRule="auto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0328">
              <w:rPr>
                <w:rFonts w:eastAsia="Calibri"/>
                <w:sz w:val="28"/>
                <w:szCs w:val="28"/>
                <w:lang w:eastAsia="en-US"/>
              </w:rPr>
              <w:t>Репина В.А., Галкин В.И., Галкин С.В. Применение комплексного учета петрофизических характеристик при адаптации геолого-гидродинамических моделей (на примере Визейской залежи Гондыревского месторождения нефти) // Записки Горного института. - 2018 - № 231. - С. 268-274.</w:t>
            </w:r>
          </w:p>
          <w:p w:rsidR="00D37AE9" w:rsidRPr="00610328" w:rsidRDefault="00D37AE9" w:rsidP="00D37AE9">
            <w:pPr>
              <w:rPr>
                <w:sz w:val="28"/>
                <w:szCs w:val="28"/>
              </w:rPr>
            </w:pPr>
          </w:p>
        </w:tc>
      </w:tr>
    </w:tbl>
    <w:p w:rsidR="00331DFA" w:rsidRPr="00D37AE9" w:rsidRDefault="00331DFA" w:rsidP="00B02DB3">
      <w:pPr>
        <w:spacing w:line="276" w:lineRule="auto"/>
        <w:jc w:val="both"/>
        <w:rPr>
          <w:lang w:val="en-US"/>
        </w:rPr>
      </w:pPr>
    </w:p>
    <w:p w:rsidR="00B02DB3" w:rsidRPr="00BB0A73" w:rsidRDefault="00B02DB3" w:rsidP="00B02DB3">
      <w:pPr>
        <w:keepNext/>
        <w:tabs>
          <w:tab w:val="num" w:pos="360"/>
        </w:tabs>
        <w:ind w:left="720"/>
        <w:jc w:val="center"/>
        <w:outlineLvl w:val="1"/>
        <w:rPr>
          <w:sz w:val="28"/>
          <w:szCs w:val="28"/>
          <w:lang w:val="x-none" w:eastAsia="ar-SA"/>
        </w:rPr>
      </w:pPr>
      <w:r w:rsidRPr="00BB0A73">
        <w:rPr>
          <w:sz w:val="28"/>
          <w:szCs w:val="28"/>
          <w:lang w:eastAsia="ar-SA"/>
        </w:rPr>
        <w:t>Ведущая организация</w:t>
      </w:r>
    </w:p>
    <w:tbl>
      <w:tblPr>
        <w:tblW w:w="97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477"/>
        <w:gridCol w:w="5409"/>
      </w:tblGrid>
      <w:tr w:rsidR="00B02DB3" w:rsidRPr="0025639B" w:rsidTr="00D065FB">
        <w:trPr>
          <w:trHeight w:val="1085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409" w:type="dxa"/>
            <w:vAlign w:val="center"/>
          </w:tcPr>
          <w:p w:rsidR="00B02DB3" w:rsidRPr="0025639B" w:rsidRDefault="00D065FB" w:rsidP="0021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065FB">
              <w:rPr>
                <w:sz w:val="28"/>
                <w:szCs w:val="28"/>
              </w:rPr>
              <w:t xml:space="preserve">бщество с </w:t>
            </w:r>
            <w:r>
              <w:rPr>
                <w:sz w:val="28"/>
                <w:szCs w:val="28"/>
              </w:rPr>
              <w:t>ограниченной ответственностью "Т</w:t>
            </w:r>
            <w:r w:rsidRPr="00D065FB">
              <w:rPr>
                <w:sz w:val="28"/>
                <w:szCs w:val="28"/>
              </w:rPr>
              <w:t>юменский нефтяной научный центр"</w:t>
            </w:r>
          </w:p>
        </w:tc>
      </w:tr>
      <w:tr w:rsidR="00B02DB3" w:rsidRPr="0025639B" w:rsidTr="00213CA7">
        <w:trPr>
          <w:trHeight w:val="839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Сокращенное наименование организации в соответствии с уставом</w:t>
            </w:r>
          </w:p>
        </w:tc>
        <w:tc>
          <w:tcPr>
            <w:tcW w:w="5409" w:type="dxa"/>
            <w:vAlign w:val="center"/>
          </w:tcPr>
          <w:p w:rsidR="00B02DB3" w:rsidRPr="0025639B" w:rsidRDefault="00FC274E" w:rsidP="00213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«ТННЦ»</w:t>
            </w:r>
          </w:p>
        </w:tc>
      </w:tr>
      <w:tr w:rsidR="00B02DB3" w:rsidRPr="0025639B" w:rsidTr="00213CA7">
        <w:trPr>
          <w:trHeight w:val="412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5409" w:type="dxa"/>
            <w:vAlign w:val="center"/>
          </w:tcPr>
          <w:p w:rsidR="00B02DB3" w:rsidRPr="0025639B" w:rsidRDefault="00957784" w:rsidP="00213CA7">
            <w:pPr>
              <w:rPr>
                <w:sz w:val="28"/>
                <w:szCs w:val="28"/>
              </w:rPr>
            </w:pPr>
            <w:r w:rsidRPr="00957784">
              <w:rPr>
                <w:sz w:val="28"/>
                <w:szCs w:val="28"/>
              </w:rPr>
              <w:t>ПАО «НК «Роснефть»</w:t>
            </w:r>
          </w:p>
        </w:tc>
      </w:tr>
      <w:tr w:rsidR="00B02DB3" w:rsidRPr="0025639B" w:rsidTr="00213CA7">
        <w:trPr>
          <w:trHeight w:val="683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5409" w:type="dxa"/>
            <w:vAlign w:val="center"/>
          </w:tcPr>
          <w:p w:rsidR="00681F91" w:rsidRPr="00A3165B" w:rsidRDefault="00681F91" w:rsidP="003C0A77">
            <w:pPr>
              <w:rPr>
                <w:sz w:val="28"/>
                <w:szCs w:val="28"/>
              </w:rPr>
            </w:pPr>
            <w:r w:rsidRPr="00A3165B">
              <w:rPr>
                <w:sz w:val="28"/>
                <w:szCs w:val="28"/>
              </w:rPr>
              <w:t xml:space="preserve">625000, Россия, Тюменская область, </w:t>
            </w:r>
          </w:p>
          <w:p w:rsidR="00B02DB3" w:rsidRPr="00681F91" w:rsidRDefault="00681F91" w:rsidP="003C0A77">
            <w:pPr>
              <w:rPr>
                <w:color w:val="333333"/>
                <w:sz w:val="28"/>
                <w:szCs w:val="28"/>
              </w:rPr>
            </w:pPr>
            <w:r w:rsidRPr="00A3165B">
              <w:rPr>
                <w:sz w:val="28"/>
                <w:szCs w:val="28"/>
              </w:rPr>
              <w:t xml:space="preserve">г. Тюмень, </w:t>
            </w:r>
            <w:r w:rsidR="00FC274E" w:rsidRPr="00FC274E">
              <w:rPr>
                <w:sz w:val="28"/>
                <w:szCs w:val="28"/>
              </w:rPr>
              <w:t>ул.Максима Горького, д.42</w:t>
            </w:r>
          </w:p>
        </w:tc>
      </w:tr>
      <w:tr w:rsidR="00B02DB3" w:rsidRPr="0025639B" w:rsidTr="00213CA7">
        <w:trPr>
          <w:trHeight w:val="341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Веб-сайт</w:t>
            </w:r>
          </w:p>
        </w:tc>
        <w:tc>
          <w:tcPr>
            <w:tcW w:w="5409" w:type="dxa"/>
            <w:vAlign w:val="center"/>
          </w:tcPr>
          <w:p w:rsidR="00B02DB3" w:rsidRPr="009770CF" w:rsidRDefault="0084528A" w:rsidP="00213CA7">
            <w:pPr>
              <w:rPr>
                <w:sz w:val="28"/>
                <w:szCs w:val="28"/>
              </w:rPr>
            </w:pPr>
            <w:hyperlink r:id="rId11" w:history="1">
              <w:r w:rsidR="009770CF" w:rsidRPr="00F16AC5">
                <w:rPr>
                  <w:rStyle w:val="a3"/>
                  <w:sz w:val="28"/>
                  <w:szCs w:val="28"/>
                  <w:lang w:val="en-US"/>
                </w:rPr>
                <w:t>http://tnnc.ru/</w:t>
              </w:r>
            </w:hyperlink>
            <w:r w:rsidR="009770CF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B02DB3" w:rsidRPr="0025639B" w:rsidTr="00213CA7">
        <w:trPr>
          <w:trHeight w:val="315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Телефон/факс</w:t>
            </w:r>
          </w:p>
        </w:tc>
        <w:tc>
          <w:tcPr>
            <w:tcW w:w="5409" w:type="dxa"/>
            <w:vAlign w:val="center"/>
          </w:tcPr>
          <w:p w:rsidR="00B02DB3" w:rsidRPr="00FC274E" w:rsidRDefault="0025639B" w:rsidP="00FC274E">
            <w:pPr>
              <w:shd w:val="clear" w:color="auto" w:fill="FFFFFF"/>
              <w:rPr>
                <w:color w:val="888888"/>
                <w:sz w:val="28"/>
                <w:szCs w:val="28"/>
              </w:rPr>
            </w:pPr>
            <w:r w:rsidRPr="0025639B">
              <w:rPr>
                <w:bCs/>
                <w:color w:val="000000"/>
                <w:sz w:val="28"/>
                <w:szCs w:val="28"/>
              </w:rPr>
              <w:t>+7</w:t>
            </w:r>
            <w:r w:rsidR="00FC274E" w:rsidRPr="00FC274E">
              <w:rPr>
                <w:bCs/>
                <w:color w:val="000000"/>
                <w:sz w:val="28"/>
                <w:szCs w:val="28"/>
              </w:rPr>
              <w:t> (3452) 52–90–90</w:t>
            </w:r>
          </w:p>
        </w:tc>
      </w:tr>
      <w:tr w:rsidR="00B02DB3" w:rsidRPr="0025639B" w:rsidTr="00213CA7">
        <w:trPr>
          <w:trHeight w:val="367"/>
        </w:trPr>
        <w:tc>
          <w:tcPr>
            <w:tcW w:w="4328" w:type="dxa"/>
            <w:gridSpan w:val="2"/>
            <w:vAlign w:val="center"/>
          </w:tcPr>
          <w:p w:rsidR="00B02DB3" w:rsidRPr="0025639B" w:rsidRDefault="00B02DB3" w:rsidP="00213CA7">
            <w:pPr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409" w:type="dxa"/>
            <w:vAlign w:val="center"/>
          </w:tcPr>
          <w:p w:rsidR="00B02DB3" w:rsidRPr="0025639B" w:rsidRDefault="0084528A" w:rsidP="00213CA7">
            <w:pPr>
              <w:ind w:right="70"/>
              <w:rPr>
                <w:sz w:val="28"/>
                <w:szCs w:val="28"/>
              </w:rPr>
            </w:pPr>
            <w:hyperlink r:id="rId12" w:history="1">
              <w:r w:rsidR="00A3165B" w:rsidRPr="00A3165B">
                <w:rPr>
                  <w:rStyle w:val="a3"/>
                  <w:sz w:val="28"/>
                  <w:szCs w:val="28"/>
                </w:rPr>
                <w:t>tnnc@rosneft.ru</w:t>
              </w:r>
            </w:hyperlink>
          </w:p>
        </w:tc>
      </w:tr>
      <w:tr w:rsidR="00B02DB3" w:rsidRPr="0025639B" w:rsidTr="00213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8"/>
        </w:trPr>
        <w:tc>
          <w:tcPr>
            <w:tcW w:w="9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25639B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639B">
              <w:rPr>
                <w:rFonts w:ascii="Times New Roman" w:hAnsi="Times New Roman" w:cs="Times New Roman"/>
                <w:sz w:val="28"/>
                <w:szCs w:val="28"/>
              </w:rPr>
              <w:t xml:space="preserve">Список основных </w:t>
            </w: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публикаций </w:t>
            </w:r>
            <w:r w:rsidR="00A3165B" w:rsidRPr="00743DB7">
              <w:rPr>
                <w:rFonts w:ascii="Times New Roman" w:hAnsi="Times New Roman" w:cs="Times New Roman"/>
                <w:sz w:val="28"/>
                <w:szCs w:val="28"/>
              </w:rPr>
              <w:t xml:space="preserve">ведущей организации </w:t>
            </w: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по теме диссертации</w:t>
            </w:r>
            <w:r w:rsidRPr="0025639B">
              <w:rPr>
                <w:rFonts w:ascii="Times New Roman" w:hAnsi="Times New Roman" w:cs="Times New Roman"/>
                <w:sz w:val="28"/>
                <w:szCs w:val="28"/>
              </w:rPr>
              <w:t xml:space="preserve"> в рецензируемых научных изданиях за последние 5 лет (не более 15 публикаций)</w:t>
            </w:r>
          </w:p>
          <w:p w:rsidR="00B02DB3" w:rsidRPr="0025639B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DB3" w:rsidRPr="00743DB7" w:rsidTr="007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743DB7" w:rsidRDefault="00B02DB3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743DB7" w:rsidRDefault="009F5DF7" w:rsidP="00323EAB">
            <w:pPr>
              <w:pStyle w:val="20"/>
              <w:spacing w:before="60" w:line="276" w:lineRule="auto"/>
              <w:ind w:left="18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 xml:space="preserve">Елесин А.В., Кадырова А.Ш., Никифоров А.И. Идентификация поля проницаемости трёхмерного пласта с использованием результатов геофизических исследований скважин // Георесурсы. - 2021. - Т. 23. </w:t>
            </w:r>
            <w:r w:rsidR="00743D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№ 1. - С. 106-111.</w:t>
            </w:r>
          </w:p>
        </w:tc>
      </w:tr>
      <w:tr w:rsidR="00B02DB3" w:rsidRPr="00743DB7" w:rsidTr="007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743DB7" w:rsidRDefault="00B02DB3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2DB3" w:rsidRPr="00743DB7" w:rsidRDefault="006C1F0B" w:rsidP="00323EAB">
            <w:pPr>
              <w:pStyle w:val="20"/>
              <w:shd w:val="clear" w:color="auto" w:fill="auto"/>
              <w:spacing w:before="60" w:line="276" w:lineRule="auto"/>
              <w:ind w:left="18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Костюченко С.В., Черемисин Н.А. Динамические фазовые проницаемости для расчета целиков нефти в цифровых моделях // Известия высших учебных заведений. Нефть и газ. - 2021. - № 5. - С. 168-176.</w:t>
            </w:r>
          </w:p>
        </w:tc>
      </w:tr>
      <w:tr w:rsidR="00B02DB3" w:rsidRPr="00743DB7" w:rsidTr="00CF6A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743DB7" w:rsidRDefault="003C0A7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B3" w:rsidRPr="00743DB7" w:rsidRDefault="00CF6A6B" w:rsidP="00743DB7">
            <w:pPr>
              <w:pStyle w:val="20"/>
              <w:shd w:val="clear" w:color="auto" w:fill="auto"/>
              <w:spacing w:before="60" w:line="276" w:lineRule="auto"/>
              <w:ind w:left="18"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Поспелова, С.М. Князев, А. В. Стрекалов, Лопатин Р.Р., Трушников Д.Н. Использование расчетного ядра Gasnet-β на примере цифрового двойника Берегового месторождения в системе Gasnet Sirius // Нефтяное хозяйство. – 2021. – № 8. – С. 72-75.</w:t>
            </w:r>
          </w:p>
        </w:tc>
      </w:tr>
      <w:tr w:rsidR="00CF6A6B" w:rsidRPr="00743DB7" w:rsidTr="007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1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A6B" w:rsidRPr="00743DB7" w:rsidRDefault="002263E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6B" w:rsidRPr="00CF6A6B" w:rsidRDefault="00CF6A6B" w:rsidP="00CF6A6B">
            <w:pPr>
              <w:widowControl w:val="0"/>
              <w:shd w:val="clear" w:color="auto" w:fill="FFFFFF"/>
              <w:tabs>
                <w:tab w:val="left" w:pos="426"/>
              </w:tabs>
              <w:spacing w:after="300" w:line="276" w:lineRule="auto"/>
              <w:jc w:val="both"/>
              <w:rPr>
                <w:sz w:val="28"/>
                <w:szCs w:val="28"/>
              </w:rPr>
            </w:pPr>
            <w:r w:rsidRPr="00CF6A6B">
              <w:rPr>
                <w:sz w:val="28"/>
                <w:szCs w:val="28"/>
              </w:rPr>
              <w:t>А. А. Изотов, Д. Г. Афонин Механизм распространения индикатора в терригенном пласте при трассерных исследованиях // Экспозиция Нефть Газ. – 2021. – № 5(84). – С. 31-34.</w:t>
            </w:r>
          </w:p>
          <w:p w:rsidR="00CF6A6B" w:rsidRPr="00743DB7" w:rsidRDefault="00CF6A6B" w:rsidP="00323EAB">
            <w:pPr>
              <w:pStyle w:val="20"/>
              <w:shd w:val="clear" w:color="auto" w:fill="auto"/>
              <w:spacing w:before="60" w:line="276" w:lineRule="auto"/>
              <w:ind w:left="18" w:right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5612" w:rsidRPr="00743DB7" w:rsidTr="007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743DB7" w:rsidRDefault="002263E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2" w:rsidRPr="00743DB7" w:rsidRDefault="00CF6A6B" w:rsidP="00743DB7">
            <w:pPr>
              <w:widowControl w:val="0"/>
              <w:shd w:val="clear" w:color="auto" w:fill="FFFFFF"/>
              <w:tabs>
                <w:tab w:val="left" w:pos="426"/>
              </w:tabs>
              <w:spacing w:after="300" w:line="276" w:lineRule="auto"/>
              <w:jc w:val="both"/>
              <w:rPr>
                <w:sz w:val="28"/>
                <w:szCs w:val="28"/>
              </w:rPr>
            </w:pPr>
            <w:r w:rsidRPr="00CF6A6B">
              <w:rPr>
                <w:sz w:val="28"/>
                <w:szCs w:val="28"/>
              </w:rPr>
              <w:t xml:space="preserve">С. В. Степанов, А. Н. Тырсин, А. А. Ручкин, Т. А. Поспелова Использование энтропийного моделирования для анализа эффективности системы заводнения // Нефтяное хозяйство. – 2020. – № 6. – С. 62-67. </w:t>
            </w:r>
          </w:p>
        </w:tc>
      </w:tr>
      <w:tr w:rsidR="00CF6A6B" w:rsidRPr="00743DB7" w:rsidTr="000228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A6B" w:rsidRPr="00743DB7" w:rsidRDefault="002263E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A6B" w:rsidRPr="00743DB7" w:rsidRDefault="00CF6A6B" w:rsidP="00CF6A6B">
            <w:pPr>
              <w:pStyle w:val="20"/>
              <w:numPr>
                <w:ilvl w:val="0"/>
                <w:numId w:val="3"/>
              </w:numPr>
              <w:tabs>
                <w:tab w:val="left" w:pos="426"/>
              </w:tabs>
              <w:spacing w:after="3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 xml:space="preserve">К. М. Федоров, Т. А. Поспелова, А. П. Шевелев, Кряжев Я.А., Кряжев В.А. К вопросу устойчивости фронтов вытеснения нефти из терригенных и карбонатных коллекторов // Нефтепромысловое дело. – 2019. – № 11(611). – С. 69-72. </w:t>
            </w:r>
          </w:p>
          <w:p w:rsidR="00CF6A6B" w:rsidRPr="00743DB7" w:rsidRDefault="00CF6A6B" w:rsidP="00323EAB">
            <w:pPr>
              <w:ind w:left="18"/>
              <w:rPr>
                <w:sz w:val="28"/>
                <w:szCs w:val="28"/>
              </w:rPr>
            </w:pPr>
          </w:p>
        </w:tc>
      </w:tr>
      <w:tr w:rsidR="007B5612" w:rsidRPr="00743DB7" w:rsidTr="007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743DB7" w:rsidRDefault="002263E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2" w:rsidRPr="00743DB7" w:rsidRDefault="00323EAB" w:rsidP="00022806">
            <w:pPr>
              <w:rPr>
                <w:sz w:val="28"/>
                <w:szCs w:val="28"/>
              </w:rPr>
            </w:pPr>
            <w:r w:rsidRPr="00743DB7">
              <w:rPr>
                <w:sz w:val="28"/>
                <w:szCs w:val="28"/>
              </w:rPr>
              <w:t>Гильманов Я.И., Вахрушева И.А. Цифровизация исследований керна сегодня, завтра - взгляд ТННЦ // Недропользование XXI век. - 2019. - № 5 (81). - С. 124-131.</w:t>
            </w:r>
          </w:p>
        </w:tc>
      </w:tr>
      <w:tr w:rsidR="007B5612" w:rsidRPr="00743DB7" w:rsidTr="007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743DB7" w:rsidRDefault="002263E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2" w:rsidRPr="00743DB7" w:rsidRDefault="00743DB7" w:rsidP="00743DB7">
            <w:pPr>
              <w:rPr>
                <w:sz w:val="28"/>
                <w:szCs w:val="28"/>
              </w:rPr>
            </w:pPr>
            <w:r w:rsidRPr="00743DB7">
              <w:rPr>
                <w:sz w:val="28"/>
                <w:szCs w:val="28"/>
              </w:rPr>
              <w:t xml:space="preserve">Басыров М.А., Акиньшин А.В., Махмутов И.Р., Кантемиров Ю.Д., Ошняков И.О., Кошелев М.Б. </w:t>
            </w:r>
            <w:hyperlink r:id="rId13" w:history="1">
              <w:r w:rsidRPr="00743DB7">
                <w:rPr>
                  <w:rStyle w:val="a3"/>
                  <w:color w:val="auto"/>
                  <w:sz w:val="28"/>
                  <w:szCs w:val="28"/>
                  <w:u w:val="none"/>
                </w:rPr>
                <w:t>Применение методов машинного обучения для автоматизации интерпретации данных геофизических исследований скважин</w:t>
              </w:r>
            </w:hyperlink>
            <w:r>
              <w:rPr>
                <w:sz w:val="28"/>
                <w:szCs w:val="28"/>
              </w:rPr>
              <w:t>. /</w:t>
            </w:r>
            <w:r w:rsidRPr="00743DB7">
              <w:rPr>
                <w:sz w:val="28"/>
                <w:szCs w:val="28"/>
              </w:rPr>
              <w:t xml:space="preserve">/ </w:t>
            </w:r>
            <w:hyperlink r:id="rId14" w:history="1">
              <w:r w:rsidRPr="00743DB7">
                <w:rPr>
                  <w:rStyle w:val="a3"/>
                  <w:color w:val="auto"/>
                  <w:sz w:val="28"/>
                  <w:szCs w:val="28"/>
                  <w:u w:val="none"/>
                </w:rPr>
                <w:t>Нефтяное хозяйство</w:t>
              </w:r>
            </w:hyperlink>
            <w:r w:rsidRPr="00743DB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- </w:t>
            </w:r>
            <w:r w:rsidRPr="00743DB7">
              <w:rPr>
                <w:sz w:val="28"/>
                <w:szCs w:val="28"/>
              </w:rPr>
              <w:t>2020. </w:t>
            </w:r>
            <w:r>
              <w:rPr>
                <w:sz w:val="28"/>
                <w:szCs w:val="28"/>
              </w:rPr>
              <w:t xml:space="preserve">- </w:t>
            </w:r>
            <w:hyperlink r:id="rId15" w:history="1">
              <w:r w:rsidRPr="00743DB7">
                <w:rPr>
                  <w:rStyle w:val="a3"/>
                  <w:color w:val="auto"/>
                  <w:sz w:val="28"/>
                  <w:szCs w:val="28"/>
                  <w:u w:val="none"/>
                </w:rPr>
                <w:t>№ 11</w:t>
              </w:r>
            </w:hyperlink>
            <w:r w:rsidRPr="00743D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-</w:t>
            </w:r>
            <w:r w:rsidRPr="00743DB7">
              <w:rPr>
                <w:sz w:val="28"/>
                <w:szCs w:val="28"/>
              </w:rPr>
              <w:t xml:space="preserve"> С. 44-47.</w:t>
            </w:r>
          </w:p>
        </w:tc>
      </w:tr>
      <w:tr w:rsidR="007B5612" w:rsidRPr="00743DB7" w:rsidTr="00F05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743DB7" w:rsidRDefault="002263E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2" w:rsidRPr="00743DB7" w:rsidRDefault="00874184" w:rsidP="00F059C0">
            <w:pPr>
              <w:rPr>
                <w:sz w:val="28"/>
                <w:szCs w:val="28"/>
              </w:rPr>
            </w:pPr>
            <w:r w:rsidRPr="00743DB7">
              <w:rPr>
                <w:sz w:val="28"/>
                <w:szCs w:val="28"/>
              </w:rPr>
              <w:t>Лазеев А.Н., Тимашев Э.О., Вахрушева И.А., Серкин М.Ф., Гильманов Я.И. Цифровой керн - текущее состояние и перспективы развития технологии в ПАО "НК "Роснефть" // Нефтяное хозяйство. - 2018. - № 11. - С. 18-22.</w:t>
            </w:r>
          </w:p>
        </w:tc>
      </w:tr>
      <w:tr w:rsidR="007B5612" w:rsidRPr="00743DB7" w:rsidTr="00023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743DB7" w:rsidRDefault="002263E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12" w:rsidRPr="00743DB7" w:rsidRDefault="002C4C7A" w:rsidP="00F059C0">
            <w:pPr>
              <w:rPr>
                <w:sz w:val="28"/>
                <w:szCs w:val="28"/>
              </w:rPr>
            </w:pPr>
            <w:r w:rsidRPr="00743DB7">
              <w:rPr>
                <w:sz w:val="28"/>
                <w:szCs w:val="28"/>
              </w:rPr>
              <w:t>Степанов С.В., Патраков Д.П., Васильев В.В., Шабаров А.Б., Шаталов А.В. Цифровой анализ керна: проблемы и перспективы // Нефтяное хозяйство. - 2018. - № 2. - С. 18-22.</w:t>
            </w:r>
          </w:p>
        </w:tc>
      </w:tr>
      <w:tr w:rsidR="007B5612" w:rsidRPr="00743DB7" w:rsidTr="007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743DB7" w:rsidRDefault="002263E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12" w:rsidRPr="00743DB7" w:rsidRDefault="00023589" w:rsidP="00345A28">
            <w:pPr>
              <w:rPr>
                <w:sz w:val="28"/>
                <w:szCs w:val="28"/>
              </w:rPr>
            </w:pPr>
            <w:r w:rsidRPr="00743DB7">
              <w:rPr>
                <w:sz w:val="28"/>
                <w:szCs w:val="28"/>
              </w:rPr>
              <w:t>Жижимонтов И.Н., Степанов С.В., Свалов А.В. Применение стохастического порово-сетевого моделирования для получения уточненной зависимости пористость - абсолютная проницаемость на примере неокомских отложений месторождения Западной Сибири // Нефтяное хозяйство. - 2017. - № 9. - С. 96-98.</w:t>
            </w:r>
          </w:p>
        </w:tc>
      </w:tr>
      <w:tr w:rsidR="00023589" w:rsidRPr="00743DB7" w:rsidTr="00743D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589" w:rsidRPr="00743DB7" w:rsidRDefault="00023589" w:rsidP="002263E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3E7" w:rsidRPr="00743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589" w:rsidRPr="00743DB7" w:rsidRDefault="00023589" w:rsidP="00345A28">
            <w:pPr>
              <w:rPr>
                <w:sz w:val="28"/>
                <w:szCs w:val="28"/>
              </w:rPr>
            </w:pPr>
            <w:r w:rsidRPr="00743DB7">
              <w:rPr>
                <w:sz w:val="28"/>
                <w:szCs w:val="28"/>
              </w:rPr>
              <w:t>Семухин М.В., Евланова Ю.А., Литтау О.А., Новокрещин А.В. Оценка неопределенностей структурных параметров ловушек углеводородов методом стохастического моделирования // Автоматизация, телемеханизация и связь в нефтяной промышленности. - 2017. - № 6. - С. 23-28.</w:t>
            </w:r>
          </w:p>
        </w:tc>
      </w:tr>
    </w:tbl>
    <w:p w:rsidR="00B02DB3" w:rsidRPr="00743DB7" w:rsidRDefault="00B02DB3" w:rsidP="00B02DB3">
      <w:pPr>
        <w:keepNext/>
        <w:tabs>
          <w:tab w:val="num" w:pos="360"/>
        </w:tabs>
        <w:outlineLvl w:val="1"/>
        <w:rPr>
          <w:sz w:val="28"/>
          <w:szCs w:val="28"/>
          <w:lang w:val="x-none" w:eastAsia="ar-SA"/>
        </w:rPr>
      </w:pPr>
    </w:p>
    <w:p w:rsidR="006E4A92" w:rsidRPr="00743DB7" w:rsidRDefault="006E4A92">
      <w:pPr>
        <w:rPr>
          <w:sz w:val="28"/>
          <w:szCs w:val="28"/>
        </w:rPr>
      </w:pPr>
    </w:p>
    <w:p w:rsidR="009929D1" w:rsidRDefault="009929D1"/>
    <w:sectPr w:rsidR="0099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B15"/>
    <w:multiLevelType w:val="multilevel"/>
    <w:tmpl w:val="FABA5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E54C2"/>
    <w:multiLevelType w:val="hybridMultilevel"/>
    <w:tmpl w:val="96F00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071E69"/>
    <w:multiLevelType w:val="multilevel"/>
    <w:tmpl w:val="FABA5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B3"/>
    <w:rsid w:val="00014C4A"/>
    <w:rsid w:val="00022730"/>
    <w:rsid w:val="00022806"/>
    <w:rsid w:val="00023589"/>
    <w:rsid w:val="00055250"/>
    <w:rsid w:val="000A6AAA"/>
    <w:rsid w:val="000D3E9C"/>
    <w:rsid w:val="002263E7"/>
    <w:rsid w:val="0025639B"/>
    <w:rsid w:val="00264A9D"/>
    <w:rsid w:val="002C0464"/>
    <w:rsid w:val="002C0D90"/>
    <w:rsid w:val="002C4C7A"/>
    <w:rsid w:val="002D0636"/>
    <w:rsid w:val="002D2F3E"/>
    <w:rsid w:val="00320862"/>
    <w:rsid w:val="00323EAB"/>
    <w:rsid w:val="00331DFA"/>
    <w:rsid w:val="00345A28"/>
    <w:rsid w:val="00375631"/>
    <w:rsid w:val="003919CF"/>
    <w:rsid w:val="003C0A77"/>
    <w:rsid w:val="004330D1"/>
    <w:rsid w:val="004908AE"/>
    <w:rsid w:val="00530C97"/>
    <w:rsid w:val="005336C5"/>
    <w:rsid w:val="00583D08"/>
    <w:rsid w:val="005A7B00"/>
    <w:rsid w:val="00610328"/>
    <w:rsid w:val="006110A3"/>
    <w:rsid w:val="00676B3D"/>
    <w:rsid w:val="00681F91"/>
    <w:rsid w:val="006A1FF0"/>
    <w:rsid w:val="006C1284"/>
    <w:rsid w:val="006C1F0B"/>
    <w:rsid w:val="006D189E"/>
    <w:rsid w:val="006D7070"/>
    <w:rsid w:val="006E4A92"/>
    <w:rsid w:val="00743DB7"/>
    <w:rsid w:val="007B5612"/>
    <w:rsid w:val="008256AB"/>
    <w:rsid w:val="00841927"/>
    <w:rsid w:val="0084528A"/>
    <w:rsid w:val="00857899"/>
    <w:rsid w:val="00874184"/>
    <w:rsid w:val="008A2E0C"/>
    <w:rsid w:val="008F48CD"/>
    <w:rsid w:val="00954479"/>
    <w:rsid w:val="00957784"/>
    <w:rsid w:val="0097102B"/>
    <w:rsid w:val="009727BD"/>
    <w:rsid w:val="009770CF"/>
    <w:rsid w:val="009929D1"/>
    <w:rsid w:val="009F5DF7"/>
    <w:rsid w:val="00A134D6"/>
    <w:rsid w:val="00A3165B"/>
    <w:rsid w:val="00A34FFE"/>
    <w:rsid w:val="00A40A0E"/>
    <w:rsid w:val="00A565FA"/>
    <w:rsid w:val="00A77406"/>
    <w:rsid w:val="00AF43D3"/>
    <w:rsid w:val="00B02DB3"/>
    <w:rsid w:val="00B03B9F"/>
    <w:rsid w:val="00B57FF3"/>
    <w:rsid w:val="00B62B63"/>
    <w:rsid w:val="00BF2F55"/>
    <w:rsid w:val="00BF32A3"/>
    <w:rsid w:val="00BF4FB3"/>
    <w:rsid w:val="00C428AE"/>
    <w:rsid w:val="00C46A35"/>
    <w:rsid w:val="00CB0ADB"/>
    <w:rsid w:val="00CF6A6B"/>
    <w:rsid w:val="00D065FB"/>
    <w:rsid w:val="00D37AE9"/>
    <w:rsid w:val="00D50126"/>
    <w:rsid w:val="00DB6988"/>
    <w:rsid w:val="00DC0817"/>
    <w:rsid w:val="00DE3B8C"/>
    <w:rsid w:val="00E4372C"/>
    <w:rsid w:val="00EA772F"/>
    <w:rsid w:val="00F059C0"/>
    <w:rsid w:val="00F172E2"/>
    <w:rsid w:val="00F52A37"/>
    <w:rsid w:val="00F76A72"/>
    <w:rsid w:val="00F9317B"/>
    <w:rsid w:val="00FB1FF4"/>
    <w:rsid w:val="00FC274E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02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B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76A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36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02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B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76A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36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71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92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tu.ru/" TargetMode="External"/><Relationship Id="rId13" Type="http://schemas.openxmlformats.org/officeDocument/2006/relationships/hyperlink" Target="https://www.elibrary.ru/item.asp?id=442534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_galkin@mail.ru" TargetMode="External"/><Relationship Id="rId12" Type="http://schemas.openxmlformats.org/officeDocument/2006/relationships/hyperlink" Target="mailto:tnnc@rosnef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gineering.lukoil.ru/ru/About/Institutes" TargetMode="External"/><Relationship Id="rId11" Type="http://schemas.openxmlformats.org/officeDocument/2006/relationships/hyperlink" Target="http://tnn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4253483&amp;selid=44253491" TargetMode="External"/><Relationship Id="rId10" Type="http://schemas.openxmlformats.org/officeDocument/2006/relationships/hyperlink" Target="https://www.elibrary.ru/contents.asp?id=45133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5235498" TargetMode="External"/><Relationship Id="rId14" Type="http://schemas.openxmlformats.org/officeDocument/2006/relationships/hyperlink" Target="https://www.elibrary.ru/contents.asp?id=44253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"Тюменский нефтяной научный центр"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Татьяна Георгиевна</dc:creator>
  <cp:lastModifiedBy>Дружинина Юлия Владимировна</cp:lastModifiedBy>
  <cp:revision>2</cp:revision>
  <dcterms:created xsi:type="dcterms:W3CDTF">2024-02-15T06:09:00Z</dcterms:created>
  <dcterms:modified xsi:type="dcterms:W3CDTF">2024-02-15T06:09:00Z</dcterms:modified>
</cp:coreProperties>
</file>