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</w:t>
      </w:r>
      <w:r w:rsidR="009F6FF8">
        <w:rPr>
          <w:rFonts w:ascii="Times New Roman" w:hAnsi="Times New Roman" w:cs="Times New Roman"/>
          <w:b/>
          <w:sz w:val="28"/>
          <w:szCs w:val="28"/>
        </w:rPr>
        <w:t>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F6FF8" w:rsidRPr="00283E79" w:rsidRDefault="009F6FF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(29 августа)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8361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995A7D" w:rsidRPr="00283E79" w:rsidTr="00333E0F">
        <w:trPr>
          <w:trHeight w:val="300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Общежитие №2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Тюмень, ул. Нагорная, д.6,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заведующий общежитием №2 Киреев Александр Леонидович,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ел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8 (3452) </w:t>
            </w:r>
            <w: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>28-37-24</w:t>
            </w:r>
            <w:r>
              <w:rPr>
                <w:rFonts w:ascii="Arial" w:hAnsi="Arial" w:cs="Arial"/>
                <w:color w:val="000000"/>
              </w:rPr>
              <w:t>, график работы с 9:00 до 18:00.</w:t>
            </w:r>
          </w:p>
        </w:tc>
      </w:tr>
      <w:tr w:rsidR="00086ED1" w:rsidRPr="00283E79" w:rsidTr="003833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D1" w:rsidRPr="000C6D4B" w:rsidRDefault="00086ED1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D1" w:rsidRDefault="00086E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Салимгереев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Айдамир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Аскербиевич</w:t>
            </w:r>
            <w:proofErr w:type="spellEnd"/>
          </w:p>
        </w:tc>
      </w:tr>
      <w:tr w:rsidR="00086ED1" w:rsidRPr="00283E79" w:rsidTr="003833B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D1" w:rsidRPr="000C6D4B" w:rsidRDefault="00086ED1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D1" w:rsidRDefault="00086E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Шевелёв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Андреевич</w:t>
            </w:r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86ED1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333E0F"/>
    <w:rsid w:val="003659FD"/>
    <w:rsid w:val="003A7E0E"/>
    <w:rsid w:val="003D48B7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3</cp:revision>
  <dcterms:created xsi:type="dcterms:W3CDTF">2021-08-23T17:26:00Z</dcterms:created>
  <dcterms:modified xsi:type="dcterms:W3CDTF">2021-08-28T08:30:00Z</dcterms:modified>
</cp:coreProperties>
</file>