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F" w:rsidRPr="004B4AC7" w:rsidRDefault="00CE5C45" w:rsidP="00CE5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AC7">
        <w:rPr>
          <w:rFonts w:ascii="Times New Roman" w:hAnsi="Times New Roman" w:cs="Times New Roman"/>
          <w:sz w:val="24"/>
          <w:szCs w:val="24"/>
        </w:rPr>
        <w:t>ИНФОРМАЦИЯ</w:t>
      </w:r>
    </w:p>
    <w:p w:rsidR="00CE5C45" w:rsidRPr="004B4AC7" w:rsidRDefault="00CE5C45" w:rsidP="00CE5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AC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666D0D" w:rsidRDefault="00CE5C45" w:rsidP="0002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AC7">
        <w:rPr>
          <w:rFonts w:ascii="Times New Roman" w:hAnsi="Times New Roman" w:cs="Times New Roman"/>
          <w:sz w:val="24"/>
          <w:szCs w:val="24"/>
        </w:rPr>
        <w:t>ру</w:t>
      </w:r>
      <w:r w:rsidR="004B4AC7">
        <w:rPr>
          <w:rFonts w:ascii="Times New Roman" w:hAnsi="Times New Roman" w:cs="Times New Roman"/>
          <w:sz w:val="24"/>
          <w:szCs w:val="24"/>
        </w:rPr>
        <w:t xml:space="preserve">ководителя, его заместителей и главного бухгалтера </w:t>
      </w:r>
      <w:r w:rsidR="00024BA3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  <w:r w:rsidR="00024BA3" w:rsidRPr="004B4AC7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CE5C45" w:rsidRDefault="00024BA3" w:rsidP="0002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AC7">
        <w:rPr>
          <w:rFonts w:ascii="Times New Roman" w:hAnsi="Times New Roman" w:cs="Times New Roman"/>
          <w:sz w:val="24"/>
          <w:szCs w:val="24"/>
        </w:rPr>
        <w:t>«Тюменский индустриальный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C7">
        <w:rPr>
          <w:rFonts w:ascii="Times New Roman" w:hAnsi="Times New Roman" w:cs="Times New Roman"/>
          <w:sz w:val="24"/>
          <w:szCs w:val="24"/>
        </w:rPr>
        <w:t>за 2016 год</w:t>
      </w:r>
    </w:p>
    <w:p w:rsidR="004B4AC7" w:rsidRDefault="004B4AC7" w:rsidP="00CE5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280"/>
        <w:gridCol w:w="3261"/>
        <w:gridCol w:w="3118"/>
      </w:tblGrid>
      <w:tr w:rsidR="005768CD" w:rsidRPr="004B4AC7" w:rsidTr="005768CD">
        <w:tc>
          <w:tcPr>
            <w:tcW w:w="663" w:type="dxa"/>
            <w:vAlign w:val="center"/>
          </w:tcPr>
          <w:p w:rsidR="005768CD" w:rsidRPr="004B4AC7" w:rsidRDefault="005768CD" w:rsidP="00666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vAlign w:val="center"/>
          </w:tcPr>
          <w:p w:rsidR="005768CD" w:rsidRPr="004B4AC7" w:rsidRDefault="005768CD" w:rsidP="00666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666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768CD" w:rsidRPr="004B4AC7" w:rsidTr="005768CD">
        <w:tc>
          <w:tcPr>
            <w:tcW w:w="663" w:type="dxa"/>
          </w:tcPr>
          <w:p w:rsidR="005768CD" w:rsidRPr="004B4AC7" w:rsidRDefault="005768CD" w:rsidP="00CE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768CD" w:rsidRPr="004B4AC7" w:rsidRDefault="005768CD" w:rsidP="004B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Олег Александрович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</w:t>
            </w: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8CD" w:rsidRPr="004B4AC7" w:rsidTr="005768CD">
        <w:tc>
          <w:tcPr>
            <w:tcW w:w="663" w:type="dxa"/>
          </w:tcPr>
          <w:p w:rsidR="005768CD" w:rsidRPr="004B4AC7" w:rsidRDefault="005768CD" w:rsidP="00CE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5768CD" w:rsidRPr="004B4AC7" w:rsidRDefault="005768CD" w:rsidP="004B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Александр Валерьевич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Проректор по обеспечению деятельности университета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373,2</w:t>
            </w:r>
          </w:p>
        </w:tc>
      </w:tr>
      <w:tr w:rsidR="005768CD" w:rsidRPr="004B4AC7" w:rsidTr="005768CD">
        <w:tc>
          <w:tcPr>
            <w:tcW w:w="663" w:type="dxa"/>
          </w:tcPr>
          <w:p w:rsidR="005768CD" w:rsidRPr="004B4AC7" w:rsidRDefault="005768CD" w:rsidP="00CE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5768CD" w:rsidRPr="004B4AC7" w:rsidRDefault="005768CD" w:rsidP="004B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Вероника Васильевна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</w:t>
            </w: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8CD" w:rsidRPr="004B4AC7" w:rsidTr="005768CD">
        <w:tc>
          <w:tcPr>
            <w:tcW w:w="663" w:type="dxa"/>
          </w:tcPr>
          <w:p w:rsidR="005768CD" w:rsidRPr="004B4AC7" w:rsidRDefault="005768CD" w:rsidP="00CE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5768CD" w:rsidRPr="004B4AC7" w:rsidRDefault="005768CD" w:rsidP="004B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Романюта Елена Анатольевна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 и финансам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5768CD" w:rsidRPr="004B4AC7" w:rsidTr="005768CD">
        <w:tc>
          <w:tcPr>
            <w:tcW w:w="663" w:type="dxa"/>
          </w:tcPr>
          <w:p w:rsidR="005768CD" w:rsidRPr="004B4AC7" w:rsidRDefault="005768CD" w:rsidP="00CE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5768CD" w:rsidRPr="004B4AC7" w:rsidRDefault="005768CD" w:rsidP="004B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Проректор по стратегическому развитию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206,8</w:t>
            </w:r>
          </w:p>
        </w:tc>
      </w:tr>
      <w:tr w:rsidR="005768CD" w:rsidRPr="004B4AC7" w:rsidTr="005768CD">
        <w:tc>
          <w:tcPr>
            <w:tcW w:w="663" w:type="dxa"/>
          </w:tcPr>
          <w:p w:rsidR="005768CD" w:rsidRPr="004B4AC7" w:rsidRDefault="005768CD" w:rsidP="00CE5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5768CD" w:rsidRPr="004B4AC7" w:rsidRDefault="005768CD" w:rsidP="004B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Денис Васильевич</w:t>
            </w:r>
          </w:p>
        </w:tc>
        <w:tc>
          <w:tcPr>
            <w:tcW w:w="3261" w:type="dxa"/>
            <w:vAlign w:val="center"/>
          </w:tcPr>
          <w:p w:rsidR="005768CD" w:rsidRPr="004B4AC7" w:rsidRDefault="005768CD" w:rsidP="0057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8" w:type="dxa"/>
            <w:vAlign w:val="center"/>
          </w:tcPr>
          <w:p w:rsidR="005768CD" w:rsidRPr="004B4AC7" w:rsidRDefault="005768CD" w:rsidP="005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CE5C45" w:rsidRPr="004B4AC7" w:rsidRDefault="00CE5C45" w:rsidP="00CE5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C45" w:rsidRPr="004B4AC7" w:rsidRDefault="00CE5C45" w:rsidP="00CE5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C45" w:rsidRPr="004B4AC7" w:rsidRDefault="00CE5C45" w:rsidP="00CE5C4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C45" w:rsidRPr="004B4AC7" w:rsidSect="001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45"/>
    <w:rsid w:val="00024BA3"/>
    <w:rsid w:val="001F5585"/>
    <w:rsid w:val="004B4AC7"/>
    <w:rsid w:val="005677CF"/>
    <w:rsid w:val="005768CD"/>
    <w:rsid w:val="00666D0D"/>
    <w:rsid w:val="006E2EF2"/>
    <w:rsid w:val="009C4121"/>
    <w:rsid w:val="009F481F"/>
    <w:rsid w:val="00AD2BAF"/>
    <w:rsid w:val="00CE5C45"/>
    <w:rsid w:val="00E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45"/>
    <w:pPr>
      <w:spacing w:after="0" w:line="240" w:lineRule="auto"/>
    </w:pPr>
  </w:style>
  <w:style w:type="table" w:styleId="a4">
    <w:name w:val="Table Grid"/>
    <w:basedOn w:val="a1"/>
    <w:uiPriority w:val="59"/>
    <w:rsid w:val="00CE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45"/>
    <w:pPr>
      <w:spacing w:after="0" w:line="240" w:lineRule="auto"/>
    </w:pPr>
  </w:style>
  <w:style w:type="table" w:styleId="a4">
    <w:name w:val="Table Grid"/>
    <w:basedOn w:val="a1"/>
    <w:uiPriority w:val="59"/>
    <w:rsid w:val="00CE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Юрьевна</dc:creator>
  <cp:lastModifiedBy>Свинцицкая Ирина Викторовна</cp:lastModifiedBy>
  <cp:revision>2</cp:revision>
  <dcterms:created xsi:type="dcterms:W3CDTF">2017-06-16T07:56:00Z</dcterms:created>
  <dcterms:modified xsi:type="dcterms:W3CDTF">2017-06-16T07:56:00Z</dcterms:modified>
</cp:coreProperties>
</file>